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5F38" w14:textId="1319C8EE" w:rsidR="00D352AE" w:rsidRDefault="11F13CAE" w:rsidP="4F6FB5A0">
      <w:pPr>
        <w:jc w:val="center"/>
        <w:rPr>
          <w:rFonts w:eastAsiaTheme="minorEastAsia"/>
          <w:color w:val="000000" w:themeColor="text1"/>
          <w:sz w:val="28"/>
          <w:szCs w:val="28"/>
          <w:u w:val="single"/>
        </w:rPr>
      </w:pPr>
      <w:r w:rsidRPr="4F6FB5A0">
        <w:rPr>
          <w:rFonts w:eastAsiaTheme="minorEastAsia"/>
          <w:color w:val="000000" w:themeColor="text1"/>
          <w:sz w:val="28"/>
          <w:szCs w:val="28"/>
          <w:u w:val="single"/>
        </w:rPr>
        <w:t>3D Weather in the Classroom</w:t>
      </w:r>
      <w:r w:rsidRPr="4F6FB5A0">
        <w:rPr>
          <w:rFonts w:eastAsiaTheme="minorEastAsia"/>
          <w:color w:val="000000" w:themeColor="text1"/>
          <w:sz w:val="28"/>
          <w:szCs w:val="28"/>
        </w:rPr>
        <w:t xml:space="preserve"> </w:t>
      </w:r>
    </w:p>
    <w:p w14:paraId="43396CF6" w14:textId="7BD1A7F7" w:rsidR="1C2AEB51" w:rsidRDefault="1C2AEB51" w:rsidP="4F6FB5A0">
      <w:pPr>
        <w:jc w:val="center"/>
        <w:rPr>
          <w:rFonts w:eastAsiaTheme="minorEastAsia"/>
          <w:color w:val="000000" w:themeColor="text1"/>
        </w:rPr>
      </w:pPr>
      <w:r w:rsidRPr="4F6FB5A0">
        <w:rPr>
          <w:rFonts w:eastAsiaTheme="minorEastAsia"/>
          <w:b/>
          <w:bCs/>
          <w:color w:val="000000" w:themeColor="text1"/>
        </w:rPr>
        <w:t>Superstorm Sandy</w:t>
      </w:r>
    </w:p>
    <w:p w14:paraId="30C93279" w14:textId="538C8F1B" w:rsidR="5170742A" w:rsidRDefault="5170742A" w:rsidP="4F6FB5A0">
      <w:pPr>
        <w:rPr>
          <w:rFonts w:eastAsiaTheme="minorEastAsia"/>
          <w:b/>
          <w:bCs/>
          <w:color w:val="000000" w:themeColor="text1"/>
        </w:rPr>
      </w:pPr>
      <w:r w:rsidRPr="4F6FB5A0">
        <w:rPr>
          <w:rFonts w:eastAsiaTheme="minorEastAsia"/>
          <w:b/>
          <w:bCs/>
          <w:color w:val="000000" w:themeColor="text1"/>
        </w:rPr>
        <w:t xml:space="preserve">1. </w:t>
      </w:r>
      <w:r w:rsidR="50DD8220" w:rsidRPr="4F6FB5A0">
        <w:rPr>
          <w:rFonts w:eastAsiaTheme="minorEastAsia"/>
          <w:b/>
          <w:bCs/>
          <w:color w:val="000000" w:themeColor="text1"/>
        </w:rPr>
        <w:t>Overview</w:t>
      </w:r>
    </w:p>
    <w:p w14:paraId="7F5DC38C" w14:textId="2CCA5785" w:rsidR="00D352AE" w:rsidRDefault="28F381D7" w:rsidP="4F6FB5A0">
      <w:pPr>
        <w:ind w:firstLine="720"/>
        <w:rPr>
          <w:rFonts w:eastAsiaTheme="minorEastAsia"/>
          <w:color w:val="000000" w:themeColor="text1"/>
        </w:rPr>
      </w:pPr>
      <w:r w:rsidRPr="4F6FB5A0">
        <w:rPr>
          <w:rFonts w:eastAsiaTheme="minorEastAsia"/>
          <w:color w:val="000000" w:themeColor="text1"/>
        </w:rPr>
        <w:t xml:space="preserve">Hurricane Sandy became known as the “Superstorm” because of the rare phenomena of a tropical cyclonic system adopting mid-latitude features aloft and maintaining tropical storm features in the lower levels. Sandy produced catastrophic damages from the Caribbean to Canada. </w:t>
      </w:r>
    </w:p>
    <w:p w14:paraId="44A61F09" w14:textId="3495B626" w:rsidR="00D352AE" w:rsidRDefault="1C2AEB51" w:rsidP="21646679">
      <w:pPr>
        <w:ind w:firstLine="720"/>
        <w:rPr>
          <w:rFonts w:eastAsiaTheme="minorEastAsia"/>
          <w:color w:val="000000" w:themeColor="text1"/>
        </w:rPr>
      </w:pPr>
      <w:r w:rsidRPr="21646679">
        <w:rPr>
          <w:rFonts w:eastAsiaTheme="minorEastAsia"/>
          <w:color w:val="000000" w:themeColor="text1"/>
        </w:rPr>
        <w:t xml:space="preserve">Tropical cyclone Sandy originally formed as a tropical depression due to a disturbance a couple hundred miles southwest of Kingston, Jamaica on October </w:t>
      </w:r>
      <w:r w:rsidR="2BC7FBFE" w:rsidRPr="21646679">
        <w:rPr>
          <w:rFonts w:eastAsiaTheme="minorEastAsia"/>
          <w:color w:val="000000" w:themeColor="text1"/>
        </w:rPr>
        <w:t>22nd</w:t>
      </w:r>
      <w:r w:rsidRPr="21646679">
        <w:rPr>
          <w:rFonts w:eastAsiaTheme="minorEastAsia"/>
          <w:color w:val="000000" w:themeColor="text1"/>
        </w:rPr>
        <w:t xml:space="preserve">, 2012. Tropical Cyclone Sandy first started out as a depression, but on October 25th, Sandy became a category two hurricane and reached peak wind speeds of 100 miles per hour off the southeast coast of Cuba (Figure 1). </w:t>
      </w:r>
    </w:p>
    <w:p w14:paraId="0F8C2498" w14:textId="1534AD73" w:rsidR="01C96A8E" w:rsidRDefault="01C96A8E" w:rsidP="4F6FB5A0">
      <w:pPr>
        <w:jc w:val="center"/>
        <w:rPr>
          <w:rFonts w:eastAsiaTheme="minorEastAsia"/>
          <w:sz w:val="24"/>
          <w:szCs w:val="24"/>
        </w:rPr>
      </w:pPr>
      <w:r>
        <w:rPr>
          <w:noProof/>
        </w:rPr>
        <w:drawing>
          <wp:inline distT="0" distB="0" distL="0" distR="0" wp14:anchorId="59D47E42" wp14:editId="4F6FB5A0">
            <wp:extent cx="2076450" cy="2686050"/>
            <wp:effectExtent l="0" t="0" r="0" b="0"/>
            <wp:docPr id="1459584752" name="Picture 145958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6450" cy="2686050"/>
                    </a:xfrm>
                    <a:prstGeom prst="rect">
                      <a:avLst/>
                    </a:prstGeom>
                  </pic:spPr>
                </pic:pic>
              </a:graphicData>
            </a:graphic>
          </wp:inline>
        </w:drawing>
      </w:r>
    </w:p>
    <w:p w14:paraId="0FF9D059" w14:textId="3C04B959" w:rsidR="01C96A8E" w:rsidRDefault="01C96A8E" w:rsidP="4F6FB5A0">
      <w:pPr>
        <w:rPr>
          <w:rFonts w:eastAsiaTheme="minorEastAsia"/>
          <w:sz w:val="24"/>
          <w:szCs w:val="24"/>
        </w:rPr>
      </w:pPr>
      <w:r w:rsidRPr="4F6FB5A0">
        <w:rPr>
          <w:rFonts w:eastAsiaTheme="minorEastAsia"/>
          <w:sz w:val="24"/>
          <w:szCs w:val="24"/>
        </w:rPr>
        <w:t>Figures 1. Timeline of Hurricane Sandy’s wind speeds along its path from October 22, 2012, through October 29, 2012.</w:t>
      </w:r>
    </w:p>
    <w:p w14:paraId="4161E4E1" w14:textId="39E0C440" w:rsidR="00D352AE" w:rsidRDefault="1C2AEB51" w:rsidP="4F6FB5A0">
      <w:pPr>
        <w:ind w:firstLine="720"/>
        <w:rPr>
          <w:rFonts w:eastAsiaTheme="minorEastAsia"/>
          <w:sz w:val="24"/>
          <w:szCs w:val="24"/>
        </w:rPr>
      </w:pPr>
      <w:r w:rsidRPr="4F6FB5A0">
        <w:rPr>
          <w:rFonts w:eastAsiaTheme="minorEastAsia"/>
          <w:color w:val="000000" w:themeColor="text1"/>
          <w:sz w:val="24"/>
          <w:szCs w:val="24"/>
        </w:rPr>
        <w:t xml:space="preserve">For a tropical cyclone to develop and continue thriving, there are certain conditions considered favorable for tropical cyclone development that must be current and continue in its path. There must be a previous disturbance a certain distance from the equator, sufficient moisture throughout the atmospheric column, high sea surface temperature of 27 degrees </w:t>
      </w:r>
      <w:r w:rsidR="16E829E7" w:rsidRPr="4F6FB5A0">
        <w:rPr>
          <w:rFonts w:eastAsiaTheme="minorEastAsia"/>
          <w:color w:val="000000" w:themeColor="text1"/>
          <w:sz w:val="24"/>
          <w:szCs w:val="24"/>
        </w:rPr>
        <w:t>Celsius</w:t>
      </w:r>
      <w:r w:rsidRPr="4F6FB5A0">
        <w:rPr>
          <w:rFonts w:eastAsiaTheme="minorEastAsia"/>
          <w:color w:val="000000" w:themeColor="text1"/>
          <w:sz w:val="24"/>
          <w:szCs w:val="24"/>
        </w:rPr>
        <w:t xml:space="preserve"> that extends into the ocean over a depth of 50 meters, and low wind shear </w:t>
      </w:r>
      <w:r w:rsidR="4E31071C" w:rsidRPr="4F6FB5A0">
        <w:rPr>
          <w:rFonts w:eastAsiaTheme="minorEastAsia"/>
          <w:color w:val="000000" w:themeColor="text1"/>
          <w:sz w:val="24"/>
          <w:szCs w:val="24"/>
        </w:rPr>
        <w:t>(little</w:t>
      </w:r>
      <w:r w:rsidRPr="4F6FB5A0">
        <w:rPr>
          <w:rFonts w:eastAsiaTheme="minorEastAsia"/>
          <w:color w:val="000000" w:themeColor="text1"/>
          <w:sz w:val="24"/>
          <w:szCs w:val="24"/>
        </w:rPr>
        <w:t xml:space="preserve"> to no change in wind speed and direction vertically throughout the atmospheric column).</w:t>
      </w:r>
      <w:r w:rsidR="3B58AE22" w:rsidRPr="4F6FB5A0">
        <w:rPr>
          <w:rFonts w:eastAsiaTheme="minorEastAsia"/>
          <w:sz w:val="24"/>
          <w:szCs w:val="24"/>
        </w:rPr>
        <w:t xml:space="preserve"> </w:t>
      </w:r>
    </w:p>
    <w:p w14:paraId="74D63F46" w14:textId="5A5C0BA1" w:rsidR="00D352AE" w:rsidRDefault="611BDD26" w:rsidP="0BA9E9E9">
      <w:pPr>
        <w:jc w:val="center"/>
        <w:rPr>
          <w:rFonts w:eastAsiaTheme="minorEastAsia"/>
          <w:sz w:val="24"/>
          <w:szCs w:val="24"/>
        </w:rPr>
      </w:pPr>
      <w:r>
        <w:rPr>
          <w:noProof/>
        </w:rPr>
        <w:lastRenderedPageBreak/>
        <w:drawing>
          <wp:inline distT="0" distB="0" distL="0" distR="0" wp14:anchorId="1A9B4A9D" wp14:editId="0BA9E9E9">
            <wp:extent cx="2171700" cy="3038475"/>
            <wp:effectExtent l="0" t="0" r="0" b="0"/>
            <wp:docPr id="1496650887" name="Picture 149665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71700" cy="3038475"/>
                    </a:xfrm>
                    <a:prstGeom prst="rect">
                      <a:avLst/>
                    </a:prstGeom>
                  </pic:spPr>
                </pic:pic>
              </a:graphicData>
            </a:graphic>
          </wp:inline>
        </w:drawing>
      </w:r>
    </w:p>
    <w:p w14:paraId="3A254BD5" w14:textId="769520E7" w:rsidR="00D352AE" w:rsidRDefault="611BDD26" w:rsidP="0BA9E9E9">
      <w:pPr>
        <w:rPr>
          <w:rFonts w:eastAsiaTheme="minorEastAsia"/>
          <w:sz w:val="24"/>
          <w:szCs w:val="24"/>
        </w:rPr>
      </w:pPr>
      <w:r w:rsidRPr="0BA9E9E9">
        <w:rPr>
          <w:rFonts w:eastAsiaTheme="minorEastAsia"/>
          <w:sz w:val="24"/>
          <w:szCs w:val="24"/>
        </w:rPr>
        <w:t>Figure 2. The Saffir-Simpson Hurricane Scale</w:t>
      </w:r>
    </w:p>
    <w:p w14:paraId="62310E36" w14:textId="0FBF0100" w:rsidR="00D352AE" w:rsidRDefault="1C2AEB51" w:rsidP="51D64507">
      <w:pPr>
        <w:ind w:firstLine="720"/>
        <w:rPr>
          <w:rFonts w:eastAsiaTheme="minorEastAsia"/>
          <w:color w:val="000000" w:themeColor="text1"/>
          <w:sz w:val="24"/>
          <w:szCs w:val="24"/>
        </w:rPr>
      </w:pPr>
      <w:r w:rsidRPr="51D64507">
        <w:rPr>
          <w:rFonts w:eastAsiaTheme="minorEastAsia"/>
          <w:color w:val="000000" w:themeColor="text1"/>
          <w:sz w:val="24"/>
          <w:szCs w:val="24"/>
        </w:rPr>
        <w:t>As Sandy progressed into higher latitudes on its northward path, the wind speeds rapidly increased but then continued to decrease until October 29</w:t>
      </w:r>
      <w:r w:rsidRPr="51D64507">
        <w:rPr>
          <w:rFonts w:eastAsiaTheme="minorEastAsia"/>
          <w:color w:val="000000" w:themeColor="text1"/>
          <w:sz w:val="24"/>
          <w:szCs w:val="24"/>
          <w:vertAlign w:val="superscript"/>
        </w:rPr>
        <w:t>th</w:t>
      </w:r>
      <w:r w:rsidRPr="51D64507">
        <w:rPr>
          <w:rFonts w:eastAsiaTheme="minorEastAsia"/>
          <w:color w:val="000000" w:themeColor="text1"/>
          <w:sz w:val="24"/>
          <w:szCs w:val="24"/>
        </w:rPr>
        <w:t xml:space="preserve">. </w:t>
      </w:r>
      <w:r w:rsidR="4F0693E4" w:rsidRPr="51D64507">
        <w:rPr>
          <w:rFonts w:eastAsiaTheme="minorEastAsia"/>
          <w:color w:val="000000" w:themeColor="text1"/>
          <w:sz w:val="24"/>
          <w:szCs w:val="24"/>
        </w:rPr>
        <w:t>Sandy’s wind speeds increased again, and Sandy became a category one hurricane</w:t>
      </w:r>
      <w:r w:rsidR="61B624EE" w:rsidRPr="51D64507">
        <w:rPr>
          <w:rFonts w:eastAsiaTheme="minorEastAsia"/>
          <w:color w:val="000000" w:themeColor="text1"/>
          <w:sz w:val="24"/>
          <w:szCs w:val="24"/>
        </w:rPr>
        <w:t xml:space="preserve">. Sandy’s category is determined by using the Saffir Simpson Hurricane scale which uses wind speed as an indicator. </w:t>
      </w:r>
      <w:r w:rsidRPr="51D64507">
        <w:rPr>
          <w:rFonts w:eastAsiaTheme="minorEastAsia"/>
          <w:color w:val="000000" w:themeColor="text1"/>
          <w:sz w:val="24"/>
          <w:szCs w:val="24"/>
        </w:rPr>
        <w:t xml:space="preserve">On this day, Sandy began to succumb to the dynamic forcing of the mid latitudes and began to transition into an extratropical cyclone. </w:t>
      </w:r>
    </w:p>
    <w:p w14:paraId="5DFA2FF9" w14:textId="769915BC" w:rsidR="00D352AE" w:rsidRDefault="052DB96E" w:rsidP="0BA9E9E9">
      <w:pPr>
        <w:jc w:val="center"/>
        <w:rPr>
          <w:rFonts w:eastAsiaTheme="minorEastAsia"/>
          <w:sz w:val="24"/>
          <w:szCs w:val="24"/>
        </w:rPr>
      </w:pPr>
      <w:r>
        <w:rPr>
          <w:noProof/>
        </w:rPr>
        <w:drawing>
          <wp:inline distT="0" distB="0" distL="0" distR="0" wp14:anchorId="05A9C9E2" wp14:editId="0594D648">
            <wp:extent cx="3600450" cy="2809875"/>
            <wp:effectExtent l="0" t="0" r="0" b="0"/>
            <wp:docPr id="1423896509" name="Picture 142389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00450" cy="2809875"/>
                    </a:xfrm>
                    <a:prstGeom prst="rect">
                      <a:avLst/>
                    </a:prstGeom>
                  </pic:spPr>
                </pic:pic>
              </a:graphicData>
            </a:graphic>
          </wp:inline>
        </w:drawing>
      </w:r>
      <w:r w:rsidR="00000000">
        <w:br/>
      </w:r>
      <w:r w:rsidR="34255519" w:rsidRPr="0BA9E9E9">
        <w:rPr>
          <w:rFonts w:eastAsiaTheme="minorEastAsia"/>
          <w:sz w:val="24"/>
          <w:szCs w:val="24"/>
        </w:rPr>
        <w:t>Figure 3. Satellite imagery of Hurricane Sandy undergoing extratropical transitioning.</w:t>
      </w:r>
    </w:p>
    <w:p w14:paraId="44FC6BBF" w14:textId="3E15757D" w:rsidR="00D352AE" w:rsidRDefault="1C2AEB51" w:rsidP="51D64507">
      <w:pPr>
        <w:ind w:firstLine="720"/>
        <w:rPr>
          <w:rFonts w:eastAsiaTheme="minorEastAsia"/>
          <w:color w:val="000000" w:themeColor="text1"/>
          <w:sz w:val="24"/>
          <w:szCs w:val="24"/>
        </w:rPr>
      </w:pPr>
      <w:r w:rsidRPr="51D64507">
        <w:rPr>
          <w:rFonts w:eastAsiaTheme="minorEastAsia"/>
          <w:color w:val="000000" w:themeColor="text1"/>
          <w:sz w:val="24"/>
          <w:szCs w:val="24"/>
        </w:rPr>
        <w:lastRenderedPageBreak/>
        <w:t xml:space="preserve">Extratropical transitioning is when a tropical cyclone progresses into higher latitudes where strong temperature and pressure gradients have more influence on the winds. On October 29th, Sandy’s path continued towards New Jersey. Meanwhile, a cold front from the west had swept across the country. This cold front crossed paths with Sandy mid extratropical transition. Figure 3 is visible satellite imagery of Sandy undergoing extratropical </w:t>
      </w:r>
      <w:r w:rsidR="3EDFAA20" w:rsidRPr="51D64507">
        <w:rPr>
          <w:rFonts w:eastAsiaTheme="minorEastAsia"/>
          <w:color w:val="000000" w:themeColor="text1"/>
          <w:sz w:val="24"/>
          <w:szCs w:val="24"/>
        </w:rPr>
        <w:t xml:space="preserve">transitionin. Sandy’s </w:t>
      </w:r>
      <w:r w:rsidRPr="51D64507">
        <w:rPr>
          <w:rFonts w:eastAsiaTheme="minorEastAsia"/>
          <w:color w:val="000000" w:themeColor="text1"/>
          <w:sz w:val="24"/>
          <w:szCs w:val="24"/>
        </w:rPr>
        <w:t>structure is not as defined as a hurricane</w:t>
      </w:r>
      <w:r w:rsidR="3DA762A1" w:rsidRPr="51D64507">
        <w:rPr>
          <w:rFonts w:eastAsiaTheme="minorEastAsia"/>
          <w:color w:val="000000" w:themeColor="text1"/>
          <w:sz w:val="24"/>
          <w:szCs w:val="24"/>
        </w:rPr>
        <w:t xml:space="preserve"> due to the transitions, and t</w:t>
      </w:r>
      <w:r w:rsidRPr="51D64507">
        <w:rPr>
          <w:rFonts w:eastAsiaTheme="minorEastAsia"/>
          <w:color w:val="000000" w:themeColor="text1"/>
          <w:sz w:val="24"/>
          <w:szCs w:val="24"/>
        </w:rPr>
        <w:t xml:space="preserve">he squall line produced by the cold front can be seen spanning from Canada to Florida (Figure 3).  </w:t>
      </w:r>
    </w:p>
    <w:p w14:paraId="217B1486" w14:textId="05ADDC9A" w:rsidR="00D352AE" w:rsidRDefault="1C2AEB51" w:rsidP="51D64507">
      <w:pPr>
        <w:ind w:firstLine="720"/>
        <w:rPr>
          <w:rFonts w:eastAsiaTheme="minorEastAsia"/>
          <w:color w:val="000000" w:themeColor="text1"/>
          <w:sz w:val="24"/>
          <w:szCs w:val="24"/>
        </w:rPr>
      </w:pPr>
      <w:r w:rsidRPr="51D64507">
        <w:rPr>
          <w:rFonts w:eastAsiaTheme="minorEastAsia"/>
          <w:color w:val="000000" w:themeColor="text1"/>
          <w:sz w:val="24"/>
          <w:szCs w:val="24"/>
        </w:rPr>
        <w:t xml:space="preserve">This frontal system, also can be referred to as a mid-latitude cyclone, occurred downstream of the trough driven by the </w:t>
      </w:r>
      <w:r w:rsidR="1F71E909" w:rsidRPr="51D64507">
        <w:rPr>
          <w:rFonts w:eastAsiaTheme="minorEastAsia"/>
          <w:color w:val="000000" w:themeColor="text1"/>
          <w:sz w:val="24"/>
          <w:szCs w:val="24"/>
        </w:rPr>
        <w:t>occlusion of cold, dry air and warm, moist air.</w:t>
      </w:r>
      <w:r w:rsidRPr="51D64507">
        <w:rPr>
          <w:rFonts w:eastAsiaTheme="minorEastAsia"/>
          <w:color w:val="000000" w:themeColor="text1"/>
          <w:sz w:val="24"/>
          <w:szCs w:val="24"/>
        </w:rPr>
        <w:t xml:space="preserve">  Cold, dry air from the continental polar air mass ts way had advected (or moved) across the U.S. When this frontal system collided with Sandy (whose current driving force was</w:t>
      </w:r>
      <w:r w:rsidR="142A2249" w:rsidRPr="51D64507">
        <w:rPr>
          <w:rFonts w:eastAsiaTheme="minorEastAsia"/>
          <w:color w:val="000000" w:themeColor="text1"/>
          <w:sz w:val="24"/>
          <w:szCs w:val="24"/>
        </w:rPr>
        <w:t xml:space="preserve"> </w:t>
      </w:r>
      <w:r w:rsidRPr="51D64507">
        <w:rPr>
          <w:rFonts w:eastAsiaTheme="minorEastAsia"/>
          <w:color w:val="000000" w:themeColor="text1"/>
          <w:sz w:val="24"/>
          <w:szCs w:val="24"/>
        </w:rPr>
        <w:t xml:space="preserve">latent heat transfer at the time), the top of the storm adopted the frontal systems patterns, meanwhile, the bottom of the storm continued to thrive from </w:t>
      </w:r>
      <w:r w:rsidR="6E4FCCA3" w:rsidRPr="51D64507">
        <w:rPr>
          <w:rFonts w:eastAsiaTheme="minorEastAsia"/>
          <w:color w:val="000000" w:themeColor="text1"/>
          <w:sz w:val="24"/>
          <w:szCs w:val="24"/>
        </w:rPr>
        <w:t xml:space="preserve">the </w:t>
      </w:r>
      <w:r w:rsidRPr="51D64507">
        <w:rPr>
          <w:rFonts w:eastAsiaTheme="minorEastAsia"/>
          <w:color w:val="000000" w:themeColor="text1"/>
          <w:sz w:val="24"/>
          <w:szCs w:val="24"/>
        </w:rPr>
        <w:t xml:space="preserve">latent heat </w:t>
      </w:r>
      <w:r w:rsidR="5A9579A3" w:rsidRPr="51D64507">
        <w:rPr>
          <w:rFonts w:eastAsiaTheme="minorEastAsia"/>
          <w:color w:val="000000" w:themeColor="text1"/>
          <w:sz w:val="24"/>
          <w:szCs w:val="24"/>
        </w:rPr>
        <w:t xml:space="preserve">coming </w:t>
      </w:r>
      <w:r w:rsidRPr="51D64507">
        <w:rPr>
          <w:rFonts w:eastAsiaTheme="minorEastAsia"/>
          <w:color w:val="000000" w:themeColor="text1"/>
          <w:sz w:val="24"/>
          <w:szCs w:val="24"/>
        </w:rPr>
        <w:t>from warm waters</w:t>
      </w:r>
      <w:r w:rsidR="6E1B430F" w:rsidRPr="51D64507">
        <w:rPr>
          <w:rFonts w:eastAsiaTheme="minorEastAsia"/>
          <w:color w:val="000000" w:themeColor="text1"/>
          <w:sz w:val="24"/>
          <w:szCs w:val="24"/>
        </w:rPr>
        <w:t xml:space="preserve"> underneath. In turn, this resulted in catastrophic amounts of rainfall in New England.</w:t>
      </w:r>
    </w:p>
    <w:p w14:paraId="34157AC3" w14:textId="761B3B97" w:rsidR="00D352AE" w:rsidRDefault="24C21DAC" w:rsidP="00B93076">
      <w:r w:rsidRPr="4F1735EA">
        <w:rPr>
          <w:rFonts w:ascii="Arial" w:eastAsia="Arial" w:hAnsi="Arial" w:cs="Arial"/>
          <w:color w:val="000000" w:themeColor="text1"/>
        </w:rPr>
        <w:t xml:space="preserve"> </w:t>
      </w:r>
      <w:r w:rsidR="004E2EAC">
        <w:rPr>
          <w:noProof/>
        </w:rPr>
        <w:drawing>
          <wp:inline distT="0" distB="0" distL="0" distR="0" wp14:anchorId="0C7A90AA" wp14:editId="0448C0DB">
            <wp:extent cx="4716780" cy="2628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780" cy="2628900"/>
                    </a:xfrm>
                    <a:prstGeom prst="rect">
                      <a:avLst/>
                    </a:prstGeom>
                    <a:noFill/>
                    <a:ln>
                      <a:noFill/>
                    </a:ln>
                  </pic:spPr>
                </pic:pic>
              </a:graphicData>
            </a:graphic>
          </wp:inline>
        </w:drawing>
      </w:r>
    </w:p>
    <w:p w14:paraId="78D0C097" w14:textId="32B5CC91" w:rsidR="00D352AE" w:rsidRDefault="7B047AD4" w:rsidP="0BA9E9E9">
      <w:pPr>
        <w:rPr>
          <w:sz w:val="24"/>
          <w:szCs w:val="24"/>
        </w:rPr>
      </w:pPr>
      <w:r w:rsidRPr="0BA9E9E9">
        <w:rPr>
          <w:rFonts w:eastAsiaTheme="minorEastAsia"/>
          <w:sz w:val="24"/>
          <w:szCs w:val="24"/>
        </w:rPr>
        <w:t xml:space="preserve">Figure </w:t>
      </w:r>
      <w:r w:rsidR="5CB9207C" w:rsidRPr="0BA9E9E9">
        <w:rPr>
          <w:rFonts w:eastAsiaTheme="minorEastAsia"/>
          <w:sz w:val="24"/>
          <w:szCs w:val="24"/>
        </w:rPr>
        <w:t>4</w:t>
      </w:r>
      <w:r w:rsidRPr="0BA9E9E9">
        <w:rPr>
          <w:rFonts w:eastAsiaTheme="minorEastAsia"/>
          <w:sz w:val="24"/>
          <w:szCs w:val="24"/>
        </w:rPr>
        <w:t>. IDV imagery displaying sea surface temperature from October 25</w:t>
      </w:r>
      <w:r w:rsidRPr="0BA9E9E9">
        <w:rPr>
          <w:rFonts w:eastAsiaTheme="minorEastAsia"/>
          <w:sz w:val="24"/>
          <w:szCs w:val="24"/>
          <w:vertAlign w:val="superscript"/>
        </w:rPr>
        <w:t>th</w:t>
      </w:r>
      <w:r w:rsidRPr="0BA9E9E9">
        <w:rPr>
          <w:rFonts w:eastAsiaTheme="minorEastAsia"/>
          <w:sz w:val="24"/>
          <w:szCs w:val="24"/>
        </w:rPr>
        <w:t xml:space="preserve">, </w:t>
      </w:r>
      <w:r w:rsidR="38AFBF12" w:rsidRPr="0BA9E9E9">
        <w:rPr>
          <w:rFonts w:eastAsiaTheme="minorEastAsia"/>
          <w:sz w:val="24"/>
          <w:szCs w:val="24"/>
        </w:rPr>
        <w:t>2012,</w:t>
      </w:r>
      <w:r w:rsidRPr="0BA9E9E9">
        <w:rPr>
          <w:rFonts w:eastAsiaTheme="minorEastAsia"/>
          <w:sz w:val="24"/>
          <w:szCs w:val="24"/>
        </w:rPr>
        <w:t xml:space="preserve"> at 18 UTC.</w:t>
      </w:r>
      <w:r w:rsidRPr="0BA9E9E9">
        <w:rPr>
          <w:sz w:val="24"/>
          <w:szCs w:val="24"/>
        </w:rPr>
        <w:t xml:space="preserve"> </w:t>
      </w:r>
    </w:p>
    <w:p w14:paraId="0375AF8B" w14:textId="77777777" w:rsidR="004E2EAC" w:rsidRDefault="004E2EAC" w:rsidP="0BA9E9E9">
      <w:pPr>
        <w:rPr>
          <w:sz w:val="24"/>
          <w:szCs w:val="24"/>
        </w:rPr>
      </w:pPr>
    </w:p>
    <w:p w14:paraId="0ABEB679" w14:textId="516F37A0" w:rsidR="00D352AE" w:rsidRDefault="1C2AEB51" w:rsidP="00B93076">
      <w:pPr>
        <w:rPr>
          <w:rFonts w:eastAsiaTheme="minorEastAsia"/>
          <w:color w:val="000000" w:themeColor="text1"/>
          <w:sz w:val="24"/>
          <w:szCs w:val="24"/>
        </w:rPr>
      </w:pPr>
      <w:r w:rsidRPr="4F6FB5A0">
        <w:rPr>
          <w:rFonts w:ascii="Arial" w:eastAsia="Arial" w:hAnsi="Arial" w:cs="Arial"/>
          <w:color w:val="000000" w:themeColor="text1"/>
        </w:rPr>
        <w:lastRenderedPageBreak/>
        <w:t xml:space="preserve"> </w:t>
      </w:r>
      <w:r w:rsidR="004E2EAC">
        <w:rPr>
          <w:noProof/>
        </w:rPr>
        <w:drawing>
          <wp:inline distT="0" distB="0" distL="0" distR="0" wp14:anchorId="4E168C20" wp14:editId="474B5EF0">
            <wp:extent cx="5338167"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117" cy="2241098"/>
                    </a:xfrm>
                    <a:prstGeom prst="rect">
                      <a:avLst/>
                    </a:prstGeom>
                    <a:noFill/>
                    <a:ln>
                      <a:noFill/>
                    </a:ln>
                  </pic:spPr>
                </pic:pic>
              </a:graphicData>
            </a:graphic>
          </wp:inline>
        </w:drawing>
      </w:r>
    </w:p>
    <w:p w14:paraId="201E8C63" w14:textId="0676E072" w:rsidR="00D352AE" w:rsidRDefault="33551BE7" w:rsidP="0BA9E9E9">
      <w:pPr>
        <w:rPr>
          <w:rFonts w:eastAsiaTheme="minorEastAsia"/>
          <w:color w:val="000000" w:themeColor="text1"/>
          <w:sz w:val="24"/>
          <w:szCs w:val="24"/>
        </w:rPr>
      </w:pPr>
      <w:r w:rsidRPr="0BA9E9E9">
        <w:rPr>
          <w:rFonts w:eastAsiaTheme="minorEastAsia"/>
          <w:color w:val="000000" w:themeColor="text1"/>
          <w:sz w:val="24"/>
          <w:szCs w:val="24"/>
        </w:rPr>
        <w:t xml:space="preserve">Figure </w:t>
      </w:r>
      <w:r w:rsidR="54D960CB" w:rsidRPr="0BA9E9E9">
        <w:rPr>
          <w:rFonts w:eastAsiaTheme="minorEastAsia"/>
          <w:color w:val="000000" w:themeColor="text1"/>
          <w:sz w:val="24"/>
          <w:szCs w:val="24"/>
        </w:rPr>
        <w:t>5</w:t>
      </w:r>
      <w:r w:rsidRPr="0BA9E9E9">
        <w:rPr>
          <w:rFonts w:eastAsiaTheme="minorEastAsia"/>
          <w:color w:val="000000" w:themeColor="text1"/>
          <w:sz w:val="24"/>
          <w:szCs w:val="24"/>
        </w:rPr>
        <w:t>. The IDV image shows the sea surface temperatures and t</w:t>
      </w:r>
      <w:r w:rsidR="23D1B982" w:rsidRPr="0BA9E9E9">
        <w:rPr>
          <w:rFonts w:eastAsiaTheme="minorEastAsia"/>
          <w:color w:val="000000" w:themeColor="text1"/>
          <w:sz w:val="24"/>
          <w:szCs w:val="24"/>
        </w:rPr>
        <w:t xml:space="preserve">he corresponding </w:t>
      </w:r>
      <w:r w:rsidRPr="0BA9E9E9">
        <w:rPr>
          <w:rFonts w:eastAsiaTheme="minorEastAsia"/>
          <w:color w:val="000000" w:themeColor="text1"/>
          <w:sz w:val="24"/>
          <w:szCs w:val="24"/>
        </w:rPr>
        <w:t>vertical relative humi</w:t>
      </w:r>
      <w:r w:rsidR="36B48A84" w:rsidRPr="0BA9E9E9">
        <w:rPr>
          <w:rFonts w:eastAsiaTheme="minorEastAsia"/>
          <w:color w:val="000000" w:themeColor="text1"/>
          <w:sz w:val="24"/>
          <w:szCs w:val="24"/>
        </w:rPr>
        <w:t>dity profile from October 25</w:t>
      </w:r>
      <w:r w:rsidR="36B48A84" w:rsidRPr="0BA9E9E9">
        <w:rPr>
          <w:rFonts w:eastAsiaTheme="minorEastAsia"/>
          <w:color w:val="000000" w:themeColor="text1"/>
          <w:sz w:val="24"/>
          <w:szCs w:val="24"/>
          <w:vertAlign w:val="superscript"/>
        </w:rPr>
        <w:t>th</w:t>
      </w:r>
      <w:r w:rsidR="36B48A84" w:rsidRPr="0BA9E9E9">
        <w:rPr>
          <w:rFonts w:eastAsiaTheme="minorEastAsia"/>
          <w:color w:val="000000" w:themeColor="text1"/>
          <w:sz w:val="24"/>
          <w:szCs w:val="24"/>
        </w:rPr>
        <w:t xml:space="preserve">, </w:t>
      </w:r>
      <w:r w:rsidR="7B3CF889" w:rsidRPr="0BA9E9E9">
        <w:rPr>
          <w:rFonts w:eastAsiaTheme="minorEastAsia"/>
          <w:color w:val="000000" w:themeColor="text1"/>
          <w:sz w:val="24"/>
          <w:szCs w:val="24"/>
        </w:rPr>
        <w:t>2012,</w:t>
      </w:r>
      <w:r w:rsidR="6EBF9959" w:rsidRPr="0BA9E9E9">
        <w:rPr>
          <w:rFonts w:eastAsiaTheme="minorEastAsia"/>
          <w:color w:val="000000" w:themeColor="text1"/>
          <w:sz w:val="24"/>
          <w:szCs w:val="24"/>
        </w:rPr>
        <w:t xml:space="preserve"> at 18 UTC. </w:t>
      </w:r>
    </w:p>
    <w:p w14:paraId="21E6D875" w14:textId="18C4A3FE" w:rsidR="00D352AE" w:rsidRDefault="014C68CA" w:rsidP="4F6FB5A0">
      <w:pPr>
        <w:ind w:firstLine="720"/>
        <w:rPr>
          <w:rFonts w:eastAsiaTheme="minorEastAsia"/>
          <w:color w:val="000000" w:themeColor="text1"/>
          <w:sz w:val="24"/>
          <w:szCs w:val="24"/>
        </w:rPr>
      </w:pPr>
      <w:r w:rsidRPr="4F6FB5A0">
        <w:rPr>
          <w:rFonts w:eastAsiaTheme="minorEastAsia"/>
          <w:color w:val="000000" w:themeColor="text1"/>
          <w:sz w:val="24"/>
          <w:szCs w:val="24"/>
        </w:rPr>
        <w:t>Because Sandy’s fueling force at this time was latent heat transfer from the ocean, sea surface temperatures are shown to demonstrate the horizontal temperature gradient influences by the warm ocean temperate along Sandy’s path (Figure 4). The vertical relative humidity of the atmospheric column can be seen over the Caribbean along with ground and sea surface temperatures (Figure 5). The high relative humidity values correlate with the warm sea surface temperatures, and this process is through the transfer of latent energy.</w:t>
      </w:r>
    </w:p>
    <w:p w14:paraId="578A154B" w14:textId="2479E21A" w:rsidR="00D352AE" w:rsidRDefault="00D352AE" w:rsidP="4F6FB5A0">
      <w:pPr>
        <w:ind w:firstLine="720"/>
        <w:rPr>
          <w:rFonts w:eastAsiaTheme="minorEastAsia"/>
          <w:color w:val="000000" w:themeColor="text1"/>
          <w:sz w:val="24"/>
          <w:szCs w:val="24"/>
        </w:rPr>
      </w:pPr>
    </w:p>
    <w:p w14:paraId="3DF73E6C" w14:textId="70CDA887" w:rsidR="00D352AE" w:rsidRDefault="005760EE" w:rsidP="005760EE">
      <w:pPr>
        <w:rPr>
          <w:rFonts w:eastAsiaTheme="minorEastAsia"/>
          <w:sz w:val="24"/>
          <w:szCs w:val="24"/>
        </w:rPr>
      </w:pPr>
      <w:r>
        <w:rPr>
          <w:noProof/>
        </w:rPr>
        <w:drawing>
          <wp:inline distT="0" distB="0" distL="0" distR="0" wp14:anchorId="5F3995D4" wp14:editId="05503353">
            <wp:extent cx="4358640" cy="259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640" cy="2590800"/>
                    </a:xfrm>
                    <a:prstGeom prst="rect">
                      <a:avLst/>
                    </a:prstGeom>
                    <a:noFill/>
                    <a:ln>
                      <a:noFill/>
                    </a:ln>
                  </pic:spPr>
                </pic:pic>
              </a:graphicData>
            </a:graphic>
          </wp:inline>
        </w:drawing>
      </w:r>
    </w:p>
    <w:p w14:paraId="2C65F2DF" w14:textId="47DA04EA" w:rsidR="438FFA55" w:rsidRDefault="438FFA55" w:rsidP="0BA9E9E9">
      <w:pPr>
        <w:rPr>
          <w:rFonts w:eastAsiaTheme="minorEastAsia"/>
          <w:sz w:val="24"/>
          <w:szCs w:val="24"/>
        </w:rPr>
      </w:pPr>
      <w:r w:rsidRPr="0BA9E9E9">
        <w:rPr>
          <w:rFonts w:eastAsiaTheme="minorEastAsia"/>
          <w:sz w:val="24"/>
          <w:szCs w:val="24"/>
        </w:rPr>
        <w:t xml:space="preserve">Figure </w:t>
      </w:r>
      <w:r w:rsidR="76F17232" w:rsidRPr="0BA9E9E9">
        <w:rPr>
          <w:rFonts w:eastAsiaTheme="minorEastAsia"/>
          <w:sz w:val="24"/>
          <w:szCs w:val="24"/>
        </w:rPr>
        <w:t>7</w:t>
      </w:r>
      <w:r w:rsidRPr="0BA9E9E9">
        <w:rPr>
          <w:rFonts w:eastAsiaTheme="minorEastAsia"/>
          <w:sz w:val="24"/>
          <w:szCs w:val="24"/>
        </w:rPr>
        <w:t xml:space="preserve">. IDV imagery </w:t>
      </w:r>
      <w:r w:rsidR="25A5E83B" w:rsidRPr="0BA9E9E9">
        <w:rPr>
          <w:rFonts w:eastAsiaTheme="minorEastAsia"/>
          <w:sz w:val="24"/>
          <w:szCs w:val="24"/>
        </w:rPr>
        <w:t>showing</w:t>
      </w:r>
      <w:r w:rsidRPr="0BA9E9E9">
        <w:rPr>
          <w:rFonts w:eastAsiaTheme="minorEastAsia"/>
          <w:sz w:val="24"/>
          <w:szCs w:val="24"/>
        </w:rPr>
        <w:t xml:space="preserve"> the sea surface temperatures from October 29</w:t>
      </w:r>
      <w:r w:rsidRPr="0BA9E9E9">
        <w:rPr>
          <w:rFonts w:eastAsiaTheme="minorEastAsia"/>
          <w:sz w:val="24"/>
          <w:szCs w:val="24"/>
          <w:vertAlign w:val="superscript"/>
        </w:rPr>
        <w:t>th</w:t>
      </w:r>
      <w:r w:rsidRPr="0BA9E9E9">
        <w:rPr>
          <w:rFonts w:eastAsiaTheme="minorEastAsia"/>
          <w:sz w:val="24"/>
          <w:szCs w:val="24"/>
        </w:rPr>
        <w:t xml:space="preserve">, </w:t>
      </w:r>
      <w:r w:rsidR="1624B62D" w:rsidRPr="0BA9E9E9">
        <w:rPr>
          <w:rFonts w:eastAsiaTheme="minorEastAsia"/>
          <w:sz w:val="24"/>
          <w:szCs w:val="24"/>
        </w:rPr>
        <w:t>2012,</w:t>
      </w:r>
      <w:r w:rsidR="114FE424" w:rsidRPr="0BA9E9E9">
        <w:rPr>
          <w:rFonts w:eastAsiaTheme="minorEastAsia"/>
          <w:sz w:val="24"/>
          <w:szCs w:val="24"/>
        </w:rPr>
        <w:t xml:space="preserve"> at 18 UTC. </w:t>
      </w:r>
    </w:p>
    <w:p w14:paraId="701902C5" w14:textId="530D2D34" w:rsidR="00D352AE" w:rsidRDefault="009E7F8A" w:rsidP="009E7F8A">
      <w:pPr>
        <w:rPr>
          <w:rFonts w:eastAsiaTheme="minorEastAsia"/>
          <w:sz w:val="24"/>
          <w:szCs w:val="24"/>
        </w:rPr>
      </w:pPr>
      <w:r>
        <w:rPr>
          <w:noProof/>
        </w:rPr>
        <w:lastRenderedPageBreak/>
        <w:drawing>
          <wp:inline distT="0" distB="0" distL="0" distR="0" wp14:anchorId="55E3CA12" wp14:editId="78D9B54C">
            <wp:extent cx="4381500" cy="209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095500"/>
                    </a:xfrm>
                    <a:prstGeom prst="rect">
                      <a:avLst/>
                    </a:prstGeom>
                    <a:noFill/>
                    <a:ln>
                      <a:noFill/>
                    </a:ln>
                  </pic:spPr>
                </pic:pic>
              </a:graphicData>
            </a:graphic>
          </wp:inline>
        </w:drawing>
      </w:r>
    </w:p>
    <w:p w14:paraId="7B5D428C" w14:textId="0101F48F" w:rsidR="00D352AE" w:rsidRDefault="4A1CF7DC" w:rsidP="4F6FB5A0">
      <w:pPr>
        <w:rPr>
          <w:rFonts w:eastAsiaTheme="minorEastAsia"/>
          <w:sz w:val="24"/>
          <w:szCs w:val="24"/>
        </w:rPr>
      </w:pPr>
      <w:r w:rsidRPr="0BA9E9E9">
        <w:rPr>
          <w:sz w:val="24"/>
          <w:szCs w:val="24"/>
        </w:rPr>
        <w:t xml:space="preserve">Figure </w:t>
      </w:r>
      <w:r w:rsidR="66B897F3" w:rsidRPr="0BA9E9E9">
        <w:rPr>
          <w:sz w:val="24"/>
          <w:szCs w:val="24"/>
        </w:rPr>
        <w:t>8</w:t>
      </w:r>
      <w:r w:rsidRPr="0BA9E9E9">
        <w:rPr>
          <w:sz w:val="24"/>
          <w:szCs w:val="24"/>
        </w:rPr>
        <w:t xml:space="preserve">. The IDV image </w:t>
      </w:r>
      <w:r w:rsidR="3BE6AD0A" w:rsidRPr="0BA9E9E9">
        <w:rPr>
          <w:sz w:val="24"/>
          <w:szCs w:val="24"/>
        </w:rPr>
        <w:t>shows</w:t>
      </w:r>
      <w:r w:rsidRPr="0BA9E9E9">
        <w:rPr>
          <w:sz w:val="24"/>
          <w:szCs w:val="24"/>
        </w:rPr>
        <w:t xml:space="preserve"> the sea surface temperature and the corresponding vertical temperature profile from October 29</w:t>
      </w:r>
      <w:r w:rsidRPr="0BA9E9E9">
        <w:rPr>
          <w:sz w:val="24"/>
          <w:szCs w:val="24"/>
          <w:vertAlign w:val="superscript"/>
        </w:rPr>
        <w:t>th</w:t>
      </w:r>
      <w:r w:rsidRPr="0BA9E9E9">
        <w:rPr>
          <w:sz w:val="24"/>
          <w:szCs w:val="24"/>
        </w:rPr>
        <w:t xml:space="preserve">, </w:t>
      </w:r>
      <w:r w:rsidR="7902544C" w:rsidRPr="0BA9E9E9">
        <w:rPr>
          <w:sz w:val="24"/>
          <w:szCs w:val="24"/>
        </w:rPr>
        <w:t>2012,</w:t>
      </w:r>
      <w:r w:rsidRPr="0BA9E9E9">
        <w:rPr>
          <w:sz w:val="24"/>
          <w:szCs w:val="24"/>
        </w:rPr>
        <w:t xml:space="preserve"> at 18 UTC. </w:t>
      </w:r>
    </w:p>
    <w:p w14:paraId="42435FE2" w14:textId="4999123B" w:rsidR="00D352AE" w:rsidRDefault="43A1AEC2" w:rsidP="51D64507">
      <w:pPr>
        <w:ind w:firstLine="720"/>
        <w:rPr>
          <w:rFonts w:eastAsiaTheme="minorEastAsia"/>
          <w:color w:val="000000" w:themeColor="text1"/>
          <w:sz w:val="24"/>
          <w:szCs w:val="24"/>
        </w:rPr>
      </w:pPr>
      <w:r w:rsidRPr="51D64507">
        <w:rPr>
          <w:rFonts w:eastAsiaTheme="minorEastAsia"/>
          <w:color w:val="000000" w:themeColor="text1"/>
          <w:sz w:val="24"/>
          <w:szCs w:val="24"/>
        </w:rPr>
        <w:t xml:space="preserve">Comparatively, when looking at Sandy on October 29th at 1800Z, the cold front is apparent and visible by recognizing the sharp temperature gradient </w:t>
      </w:r>
      <w:r w:rsidR="70479C98" w:rsidRPr="51D64507">
        <w:rPr>
          <w:rFonts w:eastAsiaTheme="minorEastAsia"/>
          <w:color w:val="000000" w:themeColor="text1"/>
          <w:sz w:val="24"/>
          <w:szCs w:val="24"/>
        </w:rPr>
        <w:t xml:space="preserve">(blue to green then yellow; </w:t>
      </w:r>
      <w:r w:rsidRPr="51D64507">
        <w:rPr>
          <w:rFonts w:eastAsiaTheme="minorEastAsia"/>
          <w:color w:val="000000" w:themeColor="text1"/>
          <w:sz w:val="24"/>
          <w:szCs w:val="24"/>
        </w:rPr>
        <w:t>Figure 7</w:t>
      </w:r>
      <w:r w:rsidR="1AF6EAFE" w:rsidRPr="51D64507">
        <w:rPr>
          <w:rFonts w:eastAsiaTheme="minorEastAsia"/>
          <w:color w:val="000000" w:themeColor="text1"/>
          <w:sz w:val="24"/>
          <w:szCs w:val="24"/>
        </w:rPr>
        <w:t>)</w:t>
      </w:r>
      <w:r w:rsidRPr="51D64507">
        <w:rPr>
          <w:rFonts w:eastAsiaTheme="minorEastAsia"/>
          <w:color w:val="000000" w:themeColor="text1"/>
          <w:sz w:val="24"/>
          <w:szCs w:val="24"/>
        </w:rPr>
        <w:t>. Hurricanes are driven by warm water and a moist atmosphere</w:t>
      </w:r>
      <w:r w:rsidR="6BA02CD8" w:rsidRPr="51D64507">
        <w:rPr>
          <w:rFonts w:eastAsiaTheme="minorEastAsia"/>
          <w:color w:val="000000" w:themeColor="text1"/>
          <w:sz w:val="24"/>
          <w:szCs w:val="24"/>
        </w:rPr>
        <w:t>.</w:t>
      </w:r>
      <w:r w:rsidRPr="51D64507">
        <w:rPr>
          <w:rFonts w:eastAsiaTheme="minorEastAsia"/>
          <w:color w:val="000000" w:themeColor="text1"/>
          <w:sz w:val="24"/>
          <w:szCs w:val="24"/>
        </w:rPr>
        <w:t xml:space="preserve"> Extratropical cyclones are driven by frontal airmass systems. The vertical temperature profile shows the temperature gradient between the cold air mass behind the cold front and the warm, moist environment of hurricane Sandy ahead of the cold front (Figure 8).</w:t>
      </w:r>
    </w:p>
    <w:p w14:paraId="12D1DE32" w14:textId="5EBCD8C0" w:rsidR="00D352AE" w:rsidRDefault="1C2AEB51" w:rsidP="51D64507">
      <w:pPr>
        <w:ind w:firstLine="720"/>
        <w:rPr>
          <w:rFonts w:eastAsiaTheme="minorEastAsia"/>
          <w:color w:val="000000" w:themeColor="text1"/>
          <w:sz w:val="24"/>
          <w:szCs w:val="24"/>
        </w:rPr>
      </w:pPr>
      <w:r w:rsidRPr="51D64507">
        <w:rPr>
          <w:rFonts w:eastAsiaTheme="minorEastAsia"/>
          <w:color w:val="000000" w:themeColor="text1"/>
          <w:sz w:val="24"/>
          <w:szCs w:val="24"/>
        </w:rPr>
        <w:t xml:space="preserve">Sandy was able to maintain tropical storm force winds during the extratropical transition. Along with tropical storm force </w:t>
      </w:r>
      <w:r w:rsidR="261E7F7E" w:rsidRPr="51D64507">
        <w:rPr>
          <w:rFonts w:eastAsiaTheme="minorEastAsia"/>
          <w:color w:val="000000" w:themeColor="text1"/>
          <w:sz w:val="24"/>
          <w:szCs w:val="24"/>
        </w:rPr>
        <w:t>winds, Sandy</w:t>
      </w:r>
      <w:r w:rsidRPr="51D64507">
        <w:rPr>
          <w:rFonts w:eastAsiaTheme="minorEastAsia"/>
          <w:color w:val="000000" w:themeColor="text1"/>
          <w:sz w:val="24"/>
          <w:szCs w:val="24"/>
        </w:rPr>
        <w:t xml:space="preserve"> made everlasting impacts of flooding from heavy rainfall and</w:t>
      </w:r>
      <w:r w:rsidR="0CD1BF75" w:rsidRPr="51D64507">
        <w:rPr>
          <w:rFonts w:eastAsiaTheme="minorEastAsia"/>
          <w:color w:val="000000" w:themeColor="text1"/>
          <w:sz w:val="24"/>
          <w:szCs w:val="24"/>
        </w:rPr>
        <w:t>/or</w:t>
      </w:r>
      <w:r w:rsidRPr="51D64507">
        <w:rPr>
          <w:rFonts w:eastAsiaTheme="minorEastAsia"/>
          <w:color w:val="000000" w:themeColor="text1"/>
          <w:sz w:val="24"/>
          <w:szCs w:val="24"/>
        </w:rPr>
        <w:t xml:space="preserve"> storm surge. Storm surge is the effect of strong winds from the cyclone approaching the shore and essentially forcing the water to “surge” onto </w:t>
      </w:r>
      <w:r w:rsidR="27CF01AC" w:rsidRPr="51D64507">
        <w:rPr>
          <w:rFonts w:eastAsiaTheme="minorEastAsia"/>
          <w:color w:val="000000" w:themeColor="text1"/>
          <w:sz w:val="24"/>
          <w:szCs w:val="24"/>
        </w:rPr>
        <w:t xml:space="preserve">shore. </w:t>
      </w:r>
      <w:r w:rsidR="024693F4" w:rsidRPr="51D64507">
        <w:rPr>
          <w:rFonts w:eastAsiaTheme="minorEastAsia"/>
          <w:color w:val="000000" w:themeColor="text1"/>
          <w:sz w:val="24"/>
          <w:szCs w:val="24"/>
        </w:rPr>
        <w:t xml:space="preserve">Along with high wind speeds, </w:t>
      </w:r>
      <w:r w:rsidRPr="51D64507">
        <w:rPr>
          <w:rFonts w:eastAsiaTheme="minorEastAsia"/>
          <w:color w:val="000000" w:themeColor="text1"/>
          <w:sz w:val="24"/>
          <w:szCs w:val="24"/>
        </w:rPr>
        <w:t>Sandy caused</w:t>
      </w:r>
      <w:r w:rsidR="738175F3" w:rsidRPr="51D64507">
        <w:rPr>
          <w:rFonts w:eastAsiaTheme="minorEastAsia"/>
          <w:color w:val="000000" w:themeColor="text1"/>
          <w:sz w:val="24"/>
          <w:szCs w:val="24"/>
        </w:rPr>
        <w:t xml:space="preserve"> severe floods </w:t>
      </w:r>
      <w:r w:rsidRPr="51D64507">
        <w:rPr>
          <w:rFonts w:eastAsiaTheme="minorEastAsia"/>
          <w:color w:val="000000" w:themeColor="text1"/>
          <w:sz w:val="24"/>
          <w:szCs w:val="24"/>
        </w:rPr>
        <w:t>mainly in New York City, Long Island, and its suburbs</w:t>
      </w:r>
      <w:r w:rsidR="7A2AFBD8" w:rsidRPr="51D64507">
        <w:rPr>
          <w:rFonts w:eastAsiaTheme="minorEastAsia"/>
          <w:color w:val="000000" w:themeColor="text1"/>
          <w:sz w:val="24"/>
          <w:szCs w:val="24"/>
        </w:rPr>
        <w:t xml:space="preserve"> due to storm surge and high amounts of precipitation</w:t>
      </w:r>
      <w:r w:rsidRPr="51D64507">
        <w:rPr>
          <w:rFonts w:eastAsiaTheme="minorEastAsia"/>
          <w:color w:val="000000" w:themeColor="text1"/>
          <w:sz w:val="24"/>
          <w:szCs w:val="24"/>
        </w:rPr>
        <w:t xml:space="preserve"> reaching over 5 inches of rain.  It is a rare coincidence of a frontal system occluding with a hurricane and producing catastrophic effects from flooding and winds is why Sandy is known as the “Superstorm”. </w:t>
      </w:r>
    </w:p>
    <w:p w14:paraId="47DECBFC" w14:textId="7ED3B1EA" w:rsidR="00D352AE" w:rsidRDefault="00D352AE" w:rsidP="4F6FB5A0">
      <w:pPr>
        <w:ind w:firstLine="720"/>
        <w:rPr>
          <w:rFonts w:eastAsiaTheme="minorEastAsia"/>
          <w:sz w:val="24"/>
          <w:szCs w:val="24"/>
        </w:rPr>
      </w:pPr>
    </w:p>
    <w:p w14:paraId="5A2844E0" w14:textId="2BB2D466" w:rsidR="00D352AE" w:rsidRDefault="148BCB69" w:rsidP="4F6FB5A0">
      <w:pPr>
        <w:rPr>
          <w:rFonts w:eastAsiaTheme="minorEastAsia"/>
          <w:b/>
          <w:bCs/>
          <w:color w:val="000000" w:themeColor="text1"/>
          <w:sz w:val="24"/>
          <w:szCs w:val="24"/>
        </w:rPr>
      </w:pPr>
      <w:r w:rsidRPr="4F6FB5A0">
        <w:rPr>
          <w:rFonts w:eastAsiaTheme="minorEastAsia"/>
          <w:b/>
          <w:bCs/>
          <w:color w:val="000000" w:themeColor="text1"/>
          <w:sz w:val="24"/>
          <w:szCs w:val="24"/>
        </w:rPr>
        <w:t xml:space="preserve">2. </w:t>
      </w:r>
      <w:r w:rsidR="1C2AEB51" w:rsidRPr="4F6FB5A0">
        <w:rPr>
          <w:rFonts w:eastAsiaTheme="minorEastAsia"/>
          <w:b/>
          <w:bCs/>
          <w:color w:val="000000" w:themeColor="text1"/>
          <w:sz w:val="24"/>
          <w:szCs w:val="24"/>
        </w:rPr>
        <w:t>IDV Project</w:t>
      </w:r>
      <w:r w:rsidR="1C2AEB51" w:rsidRPr="4F6FB5A0">
        <w:rPr>
          <w:rFonts w:eastAsiaTheme="minorEastAsia"/>
          <w:color w:val="000000" w:themeColor="text1"/>
          <w:sz w:val="24"/>
          <w:szCs w:val="24"/>
        </w:rPr>
        <w:t xml:space="preserve"> </w:t>
      </w:r>
    </w:p>
    <w:p w14:paraId="7CF84B51" w14:textId="62A25104" w:rsidR="00D352AE" w:rsidRDefault="1C2AEB51" w:rsidP="4F6FB5A0">
      <w:pPr>
        <w:rPr>
          <w:rFonts w:eastAsiaTheme="minorEastAsia"/>
          <w:color w:val="000000" w:themeColor="text1"/>
          <w:sz w:val="24"/>
          <w:szCs w:val="24"/>
        </w:rPr>
      </w:pPr>
      <w:r w:rsidRPr="4F6FB5A0">
        <w:rPr>
          <w:rFonts w:eastAsiaTheme="minorEastAsia"/>
          <w:color w:val="000000" w:themeColor="text1"/>
          <w:sz w:val="24"/>
          <w:szCs w:val="24"/>
        </w:rPr>
        <w:t xml:space="preserve">Project filename: “HurricaneSandy.ixv” </w:t>
      </w:r>
    </w:p>
    <w:p w14:paraId="22180C9C" w14:textId="55DFE49F" w:rsidR="00D352AE" w:rsidRDefault="1C2AEB51" w:rsidP="4F6FB5A0">
      <w:pPr>
        <w:pStyle w:val="ListParagraph"/>
        <w:numPr>
          <w:ilvl w:val="0"/>
          <w:numId w:val="17"/>
        </w:numPr>
        <w:rPr>
          <w:rFonts w:eastAsiaTheme="minorEastAsia"/>
          <w:color w:val="000000" w:themeColor="text1"/>
          <w:sz w:val="24"/>
          <w:szCs w:val="24"/>
        </w:rPr>
      </w:pPr>
      <w:r w:rsidRPr="4F6FB5A0">
        <w:rPr>
          <w:rFonts w:eastAsiaTheme="minorEastAsia"/>
          <w:color w:val="000000" w:themeColor="text1"/>
          <w:sz w:val="24"/>
          <w:szCs w:val="24"/>
        </w:rPr>
        <w:t>Project data:  Filename: “gfsanl_4_20121025_1</w:t>
      </w:r>
      <w:r w:rsidR="32AB4918" w:rsidRPr="4F6FB5A0">
        <w:rPr>
          <w:rFonts w:eastAsiaTheme="minorEastAsia"/>
          <w:color w:val="000000" w:themeColor="text1"/>
          <w:sz w:val="24"/>
          <w:szCs w:val="24"/>
        </w:rPr>
        <w:t>2</w:t>
      </w:r>
      <w:r w:rsidRPr="4F6FB5A0">
        <w:rPr>
          <w:rFonts w:eastAsiaTheme="minorEastAsia"/>
          <w:color w:val="000000" w:themeColor="text1"/>
          <w:sz w:val="24"/>
          <w:szCs w:val="24"/>
        </w:rPr>
        <w:t xml:space="preserve">00_000.grb2” </w:t>
      </w:r>
      <w:r w:rsidR="076F43B4" w:rsidRPr="4F6FB5A0">
        <w:rPr>
          <w:rFonts w:eastAsiaTheme="minorEastAsia"/>
          <w:color w:val="000000" w:themeColor="text1"/>
          <w:sz w:val="24"/>
          <w:szCs w:val="24"/>
        </w:rPr>
        <w:t>“gfsanl_3_20121029_1800_000.grb2.”</w:t>
      </w:r>
    </w:p>
    <w:p w14:paraId="2A58DAC5" w14:textId="2EDDBD7A" w:rsidR="00D352AE" w:rsidRDefault="1C2AEB51" w:rsidP="4F6FB5A0">
      <w:pPr>
        <w:pStyle w:val="ListParagraph"/>
        <w:numPr>
          <w:ilvl w:val="0"/>
          <w:numId w:val="17"/>
        </w:numPr>
        <w:rPr>
          <w:rFonts w:eastAsiaTheme="minorEastAsia"/>
          <w:color w:val="000000" w:themeColor="text1"/>
          <w:sz w:val="24"/>
          <w:szCs w:val="24"/>
        </w:rPr>
      </w:pPr>
      <w:r w:rsidRPr="4F6FB5A0">
        <w:rPr>
          <w:rFonts w:eastAsiaTheme="minorEastAsia"/>
          <w:color w:val="000000" w:themeColor="text1"/>
          <w:sz w:val="24"/>
          <w:szCs w:val="24"/>
        </w:rPr>
        <w:t xml:space="preserve">0.25°x0.25° Global Forecast System (GFS) analysis data for Oct. </w:t>
      </w:r>
      <w:r w:rsidR="01EBD43F" w:rsidRPr="4F6FB5A0">
        <w:rPr>
          <w:rFonts w:eastAsiaTheme="minorEastAsia"/>
          <w:color w:val="000000" w:themeColor="text1"/>
          <w:sz w:val="24"/>
          <w:szCs w:val="24"/>
        </w:rPr>
        <w:t>25,</w:t>
      </w:r>
      <w:r w:rsidRPr="4F6FB5A0">
        <w:rPr>
          <w:rFonts w:eastAsiaTheme="minorEastAsia"/>
          <w:color w:val="000000" w:themeColor="text1"/>
          <w:sz w:val="24"/>
          <w:szCs w:val="24"/>
        </w:rPr>
        <w:t xml:space="preserve"> 2012 @ 18:00Z. File retrieved from NOAA operational model page for select levels and variables:  </w:t>
      </w:r>
      <w:hyperlink r:id="rId12">
        <w:r w:rsidRPr="4F6FB5A0">
          <w:rPr>
            <w:rStyle w:val="Hyperlink"/>
            <w:rFonts w:eastAsiaTheme="minorEastAsia"/>
            <w:sz w:val="24"/>
            <w:szCs w:val="24"/>
          </w:rPr>
          <w:t>NOMADS-NOAA Operational Model Archive and Distribution System</w:t>
        </w:r>
      </w:hyperlink>
      <w:r w:rsidRPr="4F6FB5A0">
        <w:rPr>
          <w:rFonts w:eastAsiaTheme="minorEastAsia"/>
          <w:color w:val="000000" w:themeColor="text1"/>
          <w:sz w:val="24"/>
          <w:szCs w:val="24"/>
        </w:rPr>
        <w:t xml:space="preserve"> </w:t>
      </w:r>
    </w:p>
    <w:p w14:paraId="43A5377B" w14:textId="7834D00D" w:rsidR="00D352AE" w:rsidRDefault="1C2AEB51" w:rsidP="4F6FB5A0">
      <w:pPr>
        <w:pStyle w:val="ListParagraph"/>
        <w:numPr>
          <w:ilvl w:val="0"/>
          <w:numId w:val="17"/>
        </w:numPr>
        <w:rPr>
          <w:rFonts w:eastAsiaTheme="minorEastAsia"/>
          <w:color w:val="000000" w:themeColor="text1"/>
          <w:sz w:val="24"/>
          <w:szCs w:val="24"/>
        </w:rPr>
      </w:pPr>
      <w:r w:rsidRPr="4F6FB5A0">
        <w:rPr>
          <w:rFonts w:eastAsiaTheme="minorEastAsia"/>
          <w:color w:val="000000" w:themeColor="text1"/>
          <w:sz w:val="24"/>
          <w:szCs w:val="24"/>
        </w:rPr>
        <w:t xml:space="preserve">Displays: </w:t>
      </w:r>
    </w:p>
    <w:p w14:paraId="6BEC25BF" w14:textId="0258BF71" w:rsidR="00D352AE" w:rsidRDefault="1C2AEB51" w:rsidP="4F6FB5A0">
      <w:pPr>
        <w:pStyle w:val="ListParagraph"/>
        <w:numPr>
          <w:ilvl w:val="1"/>
          <w:numId w:val="17"/>
        </w:numPr>
        <w:rPr>
          <w:rFonts w:eastAsiaTheme="minorEastAsia"/>
          <w:color w:val="000000" w:themeColor="text1"/>
          <w:sz w:val="24"/>
          <w:szCs w:val="24"/>
        </w:rPr>
      </w:pPr>
      <w:r w:rsidRPr="4F6FB5A0">
        <w:rPr>
          <w:rFonts w:eastAsiaTheme="minorEastAsia"/>
          <w:color w:val="000000" w:themeColor="text1"/>
          <w:sz w:val="24"/>
          <w:szCs w:val="24"/>
        </w:rPr>
        <w:t xml:space="preserve">Maps </w:t>
      </w:r>
    </w:p>
    <w:p w14:paraId="6250DF5E" w14:textId="40156335" w:rsidR="00D352AE" w:rsidRDefault="1C2AEB51" w:rsidP="4F6FB5A0">
      <w:pPr>
        <w:pStyle w:val="ListParagraph"/>
        <w:numPr>
          <w:ilvl w:val="2"/>
          <w:numId w:val="17"/>
        </w:numPr>
        <w:rPr>
          <w:rFonts w:eastAsiaTheme="minorEastAsia"/>
          <w:color w:val="000000" w:themeColor="text1"/>
          <w:sz w:val="24"/>
          <w:szCs w:val="24"/>
        </w:rPr>
      </w:pPr>
      <w:r w:rsidRPr="4F6FB5A0">
        <w:rPr>
          <w:rFonts w:eastAsiaTheme="minorEastAsia"/>
          <w:color w:val="000000" w:themeColor="text1"/>
          <w:sz w:val="24"/>
          <w:szCs w:val="24"/>
        </w:rPr>
        <w:lastRenderedPageBreak/>
        <w:t xml:space="preserve">World country outlines. </w:t>
      </w:r>
    </w:p>
    <w:p w14:paraId="5DEC56BF" w14:textId="2A2F2647" w:rsidR="00D352AE" w:rsidRDefault="1C2AEB51" w:rsidP="4F6FB5A0">
      <w:pPr>
        <w:pStyle w:val="ListParagraph"/>
        <w:numPr>
          <w:ilvl w:val="1"/>
          <w:numId w:val="17"/>
        </w:numPr>
        <w:rPr>
          <w:rFonts w:eastAsiaTheme="minorEastAsia"/>
          <w:color w:val="000000" w:themeColor="text1"/>
          <w:sz w:val="24"/>
          <w:szCs w:val="24"/>
        </w:rPr>
      </w:pPr>
      <w:r w:rsidRPr="4F6FB5A0">
        <w:rPr>
          <w:rFonts w:eastAsiaTheme="minorEastAsia"/>
          <w:color w:val="000000" w:themeColor="text1"/>
          <w:sz w:val="24"/>
          <w:szCs w:val="24"/>
        </w:rPr>
        <w:t xml:space="preserve">Plan views </w:t>
      </w:r>
    </w:p>
    <w:p w14:paraId="517103C3" w14:textId="6AB8D269" w:rsidR="00D352AE" w:rsidRDefault="5D25B70F" w:rsidP="4F6FB5A0">
      <w:pPr>
        <w:pStyle w:val="ListParagraph"/>
        <w:numPr>
          <w:ilvl w:val="2"/>
          <w:numId w:val="17"/>
        </w:numPr>
        <w:rPr>
          <w:rFonts w:eastAsiaTheme="minorEastAsia"/>
          <w:color w:val="000000" w:themeColor="text1"/>
          <w:sz w:val="24"/>
          <w:szCs w:val="24"/>
        </w:rPr>
      </w:pPr>
      <w:r w:rsidRPr="4F6FB5A0">
        <w:rPr>
          <w:rFonts w:eastAsiaTheme="minorEastAsia"/>
          <w:color w:val="000000" w:themeColor="text1"/>
          <w:sz w:val="24"/>
          <w:szCs w:val="24"/>
        </w:rPr>
        <w:t xml:space="preserve">Surface </w:t>
      </w:r>
      <w:r w:rsidR="1C2AEB51" w:rsidRPr="4F6FB5A0">
        <w:rPr>
          <w:rFonts w:eastAsiaTheme="minorEastAsia"/>
          <w:color w:val="000000" w:themeColor="text1"/>
          <w:sz w:val="24"/>
          <w:szCs w:val="24"/>
        </w:rPr>
        <w:t>temperature (°C)</w:t>
      </w:r>
      <w:r w:rsidR="58225B7A" w:rsidRPr="4F6FB5A0">
        <w:rPr>
          <w:rFonts w:eastAsiaTheme="minorEastAsia"/>
          <w:color w:val="000000" w:themeColor="text1"/>
          <w:sz w:val="24"/>
          <w:szCs w:val="24"/>
        </w:rPr>
        <w:t xml:space="preserve"> on October 25</w:t>
      </w:r>
      <w:r w:rsidR="6F5115F7" w:rsidRPr="4F6FB5A0">
        <w:rPr>
          <w:rFonts w:eastAsiaTheme="minorEastAsia"/>
          <w:color w:val="000000" w:themeColor="text1"/>
          <w:sz w:val="24"/>
          <w:szCs w:val="24"/>
          <w:vertAlign w:val="superscript"/>
        </w:rPr>
        <w:t>th</w:t>
      </w:r>
      <w:r w:rsidR="6F5115F7" w:rsidRPr="4F6FB5A0">
        <w:rPr>
          <w:rFonts w:eastAsiaTheme="minorEastAsia"/>
          <w:color w:val="000000" w:themeColor="text1"/>
          <w:sz w:val="24"/>
          <w:szCs w:val="24"/>
        </w:rPr>
        <w:t xml:space="preserve">, 2012 </w:t>
      </w:r>
      <w:r w:rsidR="6AE0DA61" w:rsidRPr="4F6FB5A0">
        <w:rPr>
          <w:rFonts w:eastAsiaTheme="minorEastAsia"/>
          <w:color w:val="000000" w:themeColor="text1"/>
          <w:sz w:val="24"/>
          <w:szCs w:val="24"/>
        </w:rPr>
        <w:t xml:space="preserve">at 12z </w:t>
      </w:r>
      <w:r w:rsidR="58225B7A" w:rsidRPr="4F6FB5A0">
        <w:rPr>
          <w:rFonts w:eastAsiaTheme="minorEastAsia"/>
          <w:color w:val="000000" w:themeColor="text1"/>
          <w:sz w:val="24"/>
          <w:szCs w:val="24"/>
        </w:rPr>
        <w:t xml:space="preserve"> </w:t>
      </w:r>
    </w:p>
    <w:p w14:paraId="7A121DC8" w14:textId="1216766A" w:rsidR="00D352AE" w:rsidRDefault="620D4607" w:rsidP="4F6FB5A0">
      <w:pPr>
        <w:pStyle w:val="ListParagraph"/>
        <w:numPr>
          <w:ilvl w:val="2"/>
          <w:numId w:val="17"/>
        </w:numPr>
        <w:rPr>
          <w:rFonts w:eastAsiaTheme="minorEastAsia"/>
          <w:color w:val="000000" w:themeColor="text1"/>
          <w:sz w:val="24"/>
          <w:szCs w:val="24"/>
        </w:rPr>
      </w:pPr>
      <w:r w:rsidRPr="4F6FB5A0">
        <w:rPr>
          <w:rFonts w:eastAsiaTheme="minorEastAsia"/>
          <w:color w:val="000000" w:themeColor="text1"/>
          <w:sz w:val="24"/>
          <w:szCs w:val="24"/>
        </w:rPr>
        <w:t xml:space="preserve">Surface Temperature (°C ) on </w:t>
      </w:r>
      <w:r w:rsidR="58225B7A" w:rsidRPr="4F6FB5A0">
        <w:rPr>
          <w:rFonts w:eastAsiaTheme="minorEastAsia"/>
          <w:color w:val="000000" w:themeColor="text1"/>
          <w:sz w:val="24"/>
          <w:szCs w:val="24"/>
        </w:rPr>
        <w:t>October 29</w:t>
      </w:r>
      <w:r w:rsidR="61DDF396" w:rsidRPr="4F6FB5A0">
        <w:rPr>
          <w:rFonts w:eastAsiaTheme="minorEastAsia"/>
          <w:color w:val="000000" w:themeColor="text1"/>
          <w:sz w:val="24"/>
          <w:szCs w:val="24"/>
          <w:vertAlign w:val="superscript"/>
        </w:rPr>
        <w:t>th</w:t>
      </w:r>
      <w:r w:rsidR="61DDF396" w:rsidRPr="4F6FB5A0">
        <w:rPr>
          <w:rFonts w:eastAsiaTheme="minorEastAsia"/>
          <w:color w:val="000000" w:themeColor="text1"/>
          <w:sz w:val="24"/>
          <w:szCs w:val="24"/>
        </w:rPr>
        <w:t>, 2012,</w:t>
      </w:r>
      <w:r w:rsidR="58225B7A" w:rsidRPr="4F6FB5A0">
        <w:rPr>
          <w:rFonts w:eastAsiaTheme="minorEastAsia"/>
          <w:color w:val="000000" w:themeColor="text1"/>
          <w:sz w:val="24"/>
          <w:szCs w:val="24"/>
        </w:rPr>
        <w:t xml:space="preserve"> </w:t>
      </w:r>
      <w:r w:rsidR="7393D4A2" w:rsidRPr="4F6FB5A0">
        <w:rPr>
          <w:rFonts w:eastAsiaTheme="minorEastAsia"/>
          <w:color w:val="000000" w:themeColor="text1"/>
          <w:sz w:val="24"/>
          <w:szCs w:val="24"/>
        </w:rPr>
        <w:t>at 18z</w:t>
      </w:r>
      <w:r w:rsidR="10380445" w:rsidRPr="4F6FB5A0">
        <w:rPr>
          <w:rFonts w:eastAsiaTheme="minorEastAsia"/>
          <w:color w:val="000000" w:themeColor="text1"/>
          <w:sz w:val="24"/>
          <w:szCs w:val="24"/>
        </w:rPr>
        <w:t>.</w:t>
      </w:r>
      <w:r w:rsidR="1C2AEB51" w:rsidRPr="4F6FB5A0">
        <w:rPr>
          <w:rFonts w:eastAsiaTheme="minorEastAsia"/>
          <w:color w:val="000000" w:themeColor="text1"/>
          <w:sz w:val="24"/>
          <w:szCs w:val="24"/>
        </w:rPr>
        <w:t xml:space="preserve"> </w:t>
      </w:r>
    </w:p>
    <w:p w14:paraId="50215E01" w14:textId="190700B5" w:rsidR="00D352AE" w:rsidRDefault="1C2AEB51" w:rsidP="4F6FB5A0">
      <w:pPr>
        <w:pStyle w:val="ListParagraph"/>
        <w:numPr>
          <w:ilvl w:val="1"/>
          <w:numId w:val="17"/>
        </w:numPr>
        <w:rPr>
          <w:rFonts w:eastAsiaTheme="minorEastAsia"/>
          <w:color w:val="000000" w:themeColor="text1"/>
          <w:sz w:val="24"/>
          <w:szCs w:val="24"/>
        </w:rPr>
      </w:pPr>
      <w:r w:rsidRPr="4F6FB5A0">
        <w:rPr>
          <w:rFonts w:eastAsiaTheme="minorEastAsia"/>
          <w:color w:val="000000" w:themeColor="text1"/>
          <w:sz w:val="24"/>
          <w:szCs w:val="24"/>
        </w:rPr>
        <w:t xml:space="preserve">Cross sections </w:t>
      </w:r>
    </w:p>
    <w:p w14:paraId="7FBAF306" w14:textId="16D6A934" w:rsidR="00D352AE" w:rsidRDefault="7058383D" w:rsidP="4F6FB5A0">
      <w:pPr>
        <w:pStyle w:val="ListParagraph"/>
        <w:numPr>
          <w:ilvl w:val="2"/>
          <w:numId w:val="17"/>
        </w:numPr>
        <w:rPr>
          <w:rFonts w:eastAsiaTheme="minorEastAsia"/>
          <w:color w:val="000000" w:themeColor="text1"/>
          <w:sz w:val="24"/>
          <w:szCs w:val="24"/>
        </w:rPr>
      </w:pPr>
      <w:r w:rsidRPr="4F6FB5A0">
        <w:rPr>
          <w:rFonts w:eastAsiaTheme="minorEastAsia"/>
          <w:color w:val="000000" w:themeColor="text1"/>
          <w:sz w:val="24"/>
          <w:szCs w:val="24"/>
        </w:rPr>
        <w:t>Temperature (</w:t>
      </w:r>
      <w:r w:rsidR="1C2AEB51" w:rsidRPr="4F6FB5A0">
        <w:rPr>
          <w:rFonts w:eastAsiaTheme="minorEastAsia"/>
          <w:color w:val="000000" w:themeColor="text1"/>
          <w:sz w:val="24"/>
          <w:szCs w:val="24"/>
        </w:rPr>
        <w:t xml:space="preserve">°C) </w:t>
      </w:r>
      <w:r w:rsidR="4A01D422" w:rsidRPr="4F6FB5A0">
        <w:rPr>
          <w:rFonts w:eastAsiaTheme="minorEastAsia"/>
          <w:color w:val="000000" w:themeColor="text1"/>
          <w:sz w:val="24"/>
          <w:szCs w:val="24"/>
        </w:rPr>
        <w:t>on</w:t>
      </w:r>
      <w:r w:rsidR="61EA6778" w:rsidRPr="4F6FB5A0">
        <w:rPr>
          <w:rFonts w:eastAsiaTheme="minorEastAsia"/>
          <w:color w:val="000000" w:themeColor="text1"/>
          <w:sz w:val="24"/>
          <w:szCs w:val="24"/>
        </w:rPr>
        <w:t xml:space="preserve"> </w:t>
      </w:r>
      <w:r w:rsidR="4A01D422" w:rsidRPr="4F6FB5A0">
        <w:rPr>
          <w:rFonts w:eastAsiaTheme="minorEastAsia"/>
          <w:color w:val="000000" w:themeColor="text1"/>
          <w:sz w:val="24"/>
          <w:szCs w:val="24"/>
        </w:rPr>
        <w:t>October 29</w:t>
      </w:r>
      <w:r w:rsidR="5EE25110" w:rsidRPr="4F6FB5A0">
        <w:rPr>
          <w:rFonts w:eastAsiaTheme="minorEastAsia"/>
          <w:color w:val="000000" w:themeColor="text1"/>
          <w:sz w:val="24"/>
          <w:szCs w:val="24"/>
          <w:vertAlign w:val="superscript"/>
        </w:rPr>
        <w:t>th,</w:t>
      </w:r>
      <w:r w:rsidR="4A01D422" w:rsidRPr="4F6FB5A0">
        <w:rPr>
          <w:rFonts w:eastAsiaTheme="minorEastAsia"/>
          <w:color w:val="000000" w:themeColor="text1"/>
          <w:sz w:val="24"/>
          <w:szCs w:val="24"/>
        </w:rPr>
        <w:t xml:space="preserve"> </w:t>
      </w:r>
      <w:r w:rsidR="017C74E0" w:rsidRPr="4F6FB5A0">
        <w:rPr>
          <w:rFonts w:eastAsiaTheme="minorEastAsia"/>
          <w:color w:val="000000" w:themeColor="text1"/>
          <w:sz w:val="24"/>
          <w:szCs w:val="24"/>
        </w:rPr>
        <w:t>2012,</w:t>
      </w:r>
      <w:r w:rsidR="4A01D422" w:rsidRPr="4F6FB5A0">
        <w:rPr>
          <w:rFonts w:eastAsiaTheme="minorEastAsia"/>
          <w:color w:val="000000" w:themeColor="text1"/>
          <w:sz w:val="24"/>
          <w:szCs w:val="24"/>
        </w:rPr>
        <w:t xml:space="preserve"> at 18Z. </w:t>
      </w:r>
    </w:p>
    <w:p w14:paraId="15E2EB03" w14:textId="2E442C90" w:rsidR="00D352AE" w:rsidRDefault="1C2AEB51" w:rsidP="4F6FB5A0">
      <w:pPr>
        <w:pStyle w:val="ListParagraph"/>
        <w:numPr>
          <w:ilvl w:val="2"/>
          <w:numId w:val="17"/>
        </w:numPr>
        <w:rPr>
          <w:rFonts w:eastAsiaTheme="minorEastAsia"/>
          <w:color w:val="000000" w:themeColor="text1"/>
          <w:sz w:val="24"/>
          <w:szCs w:val="24"/>
        </w:rPr>
      </w:pPr>
      <w:r w:rsidRPr="4F6FB5A0">
        <w:rPr>
          <w:rFonts w:eastAsiaTheme="minorEastAsia"/>
          <w:color w:val="000000" w:themeColor="text1"/>
          <w:sz w:val="24"/>
          <w:szCs w:val="24"/>
        </w:rPr>
        <w:t>Relative Humidity</w:t>
      </w:r>
      <w:r w:rsidR="75D95C62" w:rsidRPr="4F6FB5A0">
        <w:rPr>
          <w:rFonts w:eastAsiaTheme="minorEastAsia"/>
          <w:color w:val="000000" w:themeColor="text1"/>
          <w:sz w:val="24"/>
          <w:szCs w:val="24"/>
        </w:rPr>
        <w:t xml:space="preserve"> </w:t>
      </w:r>
      <w:r w:rsidR="2599F11E" w:rsidRPr="4F6FB5A0">
        <w:rPr>
          <w:rFonts w:eastAsiaTheme="minorEastAsia"/>
          <w:color w:val="000000" w:themeColor="text1"/>
          <w:sz w:val="24"/>
          <w:szCs w:val="24"/>
        </w:rPr>
        <w:t>(%) on October 25</w:t>
      </w:r>
      <w:r w:rsidR="2599F11E" w:rsidRPr="4F6FB5A0">
        <w:rPr>
          <w:rFonts w:eastAsiaTheme="minorEastAsia"/>
          <w:color w:val="000000" w:themeColor="text1"/>
          <w:sz w:val="24"/>
          <w:szCs w:val="24"/>
          <w:vertAlign w:val="superscript"/>
        </w:rPr>
        <w:t>th</w:t>
      </w:r>
      <w:r w:rsidR="2599F11E" w:rsidRPr="4F6FB5A0">
        <w:rPr>
          <w:rFonts w:eastAsiaTheme="minorEastAsia"/>
          <w:color w:val="000000" w:themeColor="text1"/>
          <w:sz w:val="24"/>
          <w:szCs w:val="24"/>
        </w:rPr>
        <w:t xml:space="preserve">, </w:t>
      </w:r>
      <w:r w:rsidR="076DAE06" w:rsidRPr="4F6FB5A0">
        <w:rPr>
          <w:rFonts w:eastAsiaTheme="minorEastAsia"/>
          <w:color w:val="000000" w:themeColor="text1"/>
          <w:sz w:val="24"/>
          <w:szCs w:val="24"/>
        </w:rPr>
        <w:t>2012,</w:t>
      </w:r>
      <w:r w:rsidR="2599F11E" w:rsidRPr="4F6FB5A0">
        <w:rPr>
          <w:rFonts w:eastAsiaTheme="minorEastAsia"/>
          <w:color w:val="000000" w:themeColor="text1"/>
          <w:sz w:val="24"/>
          <w:szCs w:val="24"/>
        </w:rPr>
        <w:t xml:space="preserve"> at 12 Z. </w:t>
      </w:r>
    </w:p>
    <w:p w14:paraId="4DCFE856" w14:textId="28EC1518" w:rsidR="00D352AE" w:rsidRDefault="1C2AEB51" w:rsidP="4F6FB5A0">
      <w:pPr>
        <w:rPr>
          <w:rFonts w:eastAsiaTheme="minorEastAsia"/>
          <w:color w:val="000000" w:themeColor="text1"/>
          <w:sz w:val="24"/>
          <w:szCs w:val="24"/>
        </w:rPr>
      </w:pPr>
      <w:r w:rsidRPr="4F6FB5A0">
        <w:rPr>
          <w:rFonts w:eastAsiaTheme="minorEastAsia"/>
          <w:color w:val="000000" w:themeColor="text1"/>
          <w:sz w:val="24"/>
          <w:szCs w:val="24"/>
        </w:rPr>
        <w:t xml:space="preserve">Features to note: </w:t>
      </w:r>
    </w:p>
    <w:p w14:paraId="0B9DB9E8" w14:textId="60A32290" w:rsidR="00D352AE" w:rsidRDefault="26205000" w:rsidP="21646679">
      <w:pPr>
        <w:pStyle w:val="ListParagraph"/>
        <w:numPr>
          <w:ilvl w:val="1"/>
          <w:numId w:val="17"/>
        </w:numPr>
        <w:rPr>
          <w:rFonts w:eastAsiaTheme="minorEastAsia"/>
          <w:color w:val="000000" w:themeColor="text1"/>
          <w:sz w:val="24"/>
          <w:szCs w:val="24"/>
        </w:rPr>
      </w:pPr>
      <w:r w:rsidRPr="21646679">
        <w:rPr>
          <w:rFonts w:eastAsiaTheme="minorEastAsia"/>
          <w:color w:val="000000" w:themeColor="text1"/>
          <w:sz w:val="24"/>
          <w:szCs w:val="24"/>
        </w:rPr>
        <w:t>Figure 4 shows s</w:t>
      </w:r>
      <w:r w:rsidR="604523F3" w:rsidRPr="21646679">
        <w:rPr>
          <w:rFonts w:eastAsiaTheme="minorEastAsia"/>
          <w:color w:val="000000" w:themeColor="text1"/>
          <w:sz w:val="24"/>
          <w:szCs w:val="24"/>
        </w:rPr>
        <w:t xml:space="preserve">ea surface temperatures are high in the Caribbean Ocean and consistently stay warm along Sandy’s northward track. </w:t>
      </w:r>
      <w:r w:rsidR="3B76CE20" w:rsidRPr="21646679">
        <w:rPr>
          <w:rFonts w:eastAsiaTheme="minorEastAsia"/>
          <w:color w:val="000000" w:themeColor="text1"/>
          <w:sz w:val="24"/>
          <w:szCs w:val="24"/>
        </w:rPr>
        <w:t xml:space="preserve"> </w:t>
      </w:r>
    </w:p>
    <w:p w14:paraId="668904C5" w14:textId="71655893" w:rsidR="00D352AE" w:rsidRDefault="3B76CE20" w:rsidP="21646679">
      <w:pPr>
        <w:pStyle w:val="ListParagraph"/>
        <w:numPr>
          <w:ilvl w:val="2"/>
          <w:numId w:val="17"/>
        </w:numPr>
        <w:rPr>
          <w:rFonts w:eastAsiaTheme="minorEastAsia"/>
          <w:color w:val="000000" w:themeColor="text1"/>
          <w:sz w:val="24"/>
          <w:szCs w:val="24"/>
        </w:rPr>
      </w:pPr>
      <w:r w:rsidRPr="21646679">
        <w:rPr>
          <w:rFonts w:eastAsiaTheme="minorEastAsia"/>
          <w:color w:val="000000" w:themeColor="text1"/>
          <w:sz w:val="24"/>
          <w:szCs w:val="24"/>
        </w:rPr>
        <w:t xml:space="preserve">High sea surface temperatures are the source of latent heat transfer which keeps Hurricane Sandy sustained. </w:t>
      </w:r>
    </w:p>
    <w:p w14:paraId="0C5B0614" w14:textId="546809BA" w:rsidR="00D352AE" w:rsidRDefault="02BB7D8F" w:rsidP="21646679">
      <w:pPr>
        <w:pStyle w:val="ListParagraph"/>
        <w:numPr>
          <w:ilvl w:val="1"/>
          <w:numId w:val="17"/>
        </w:numPr>
        <w:rPr>
          <w:rFonts w:eastAsiaTheme="minorEastAsia"/>
          <w:color w:val="000000" w:themeColor="text1"/>
          <w:sz w:val="24"/>
          <w:szCs w:val="24"/>
        </w:rPr>
      </w:pPr>
      <w:r w:rsidRPr="21646679">
        <w:rPr>
          <w:rFonts w:eastAsiaTheme="minorEastAsia"/>
          <w:color w:val="000000" w:themeColor="text1"/>
          <w:sz w:val="24"/>
          <w:szCs w:val="24"/>
        </w:rPr>
        <w:t>Figure 5 shows the vertical relative humidity profile from October 25</w:t>
      </w:r>
      <w:r w:rsidRPr="21646679">
        <w:rPr>
          <w:rFonts w:eastAsiaTheme="minorEastAsia"/>
          <w:color w:val="000000" w:themeColor="text1"/>
          <w:sz w:val="24"/>
          <w:szCs w:val="24"/>
          <w:vertAlign w:val="superscript"/>
        </w:rPr>
        <w:t>th</w:t>
      </w:r>
      <w:r w:rsidRPr="21646679">
        <w:rPr>
          <w:rFonts w:eastAsiaTheme="minorEastAsia"/>
          <w:color w:val="000000" w:themeColor="text1"/>
          <w:sz w:val="24"/>
          <w:szCs w:val="24"/>
        </w:rPr>
        <w:t xml:space="preserve">, </w:t>
      </w:r>
      <w:r w:rsidR="5C2B8BE5" w:rsidRPr="21646679">
        <w:rPr>
          <w:rFonts w:eastAsiaTheme="minorEastAsia"/>
          <w:color w:val="000000" w:themeColor="text1"/>
          <w:sz w:val="24"/>
          <w:szCs w:val="24"/>
        </w:rPr>
        <w:t>2012,</w:t>
      </w:r>
      <w:r w:rsidRPr="21646679">
        <w:rPr>
          <w:rFonts w:eastAsiaTheme="minorEastAsia"/>
          <w:color w:val="000000" w:themeColor="text1"/>
          <w:sz w:val="24"/>
          <w:szCs w:val="24"/>
        </w:rPr>
        <w:t xml:space="preserve"> over the </w:t>
      </w:r>
      <w:r w:rsidR="27196BBD" w:rsidRPr="21646679">
        <w:rPr>
          <w:rFonts w:eastAsiaTheme="minorEastAsia"/>
          <w:color w:val="000000" w:themeColor="text1"/>
          <w:sz w:val="24"/>
          <w:szCs w:val="24"/>
        </w:rPr>
        <w:t>Caribbean Sea</w:t>
      </w:r>
      <w:r w:rsidRPr="21646679">
        <w:rPr>
          <w:rFonts w:eastAsiaTheme="minorEastAsia"/>
          <w:color w:val="000000" w:themeColor="text1"/>
          <w:sz w:val="24"/>
          <w:szCs w:val="24"/>
        </w:rPr>
        <w:t xml:space="preserve"> where Hurricane Sandy </w:t>
      </w:r>
      <w:r w:rsidR="156B0E99" w:rsidRPr="21646679">
        <w:rPr>
          <w:rFonts w:eastAsiaTheme="minorEastAsia"/>
          <w:color w:val="000000" w:themeColor="text1"/>
          <w:sz w:val="24"/>
          <w:szCs w:val="24"/>
        </w:rPr>
        <w:t xml:space="preserve">undergone intensification. </w:t>
      </w:r>
    </w:p>
    <w:p w14:paraId="030642AD" w14:textId="2A804180" w:rsidR="00D352AE" w:rsidRDefault="0B1BCA91" w:rsidP="21646679">
      <w:pPr>
        <w:pStyle w:val="ListParagraph"/>
        <w:numPr>
          <w:ilvl w:val="2"/>
          <w:numId w:val="17"/>
        </w:numPr>
        <w:rPr>
          <w:rFonts w:eastAsiaTheme="minorEastAsia"/>
          <w:color w:val="000000" w:themeColor="text1"/>
          <w:sz w:val="24"/>
          <w:szCs w:val="24"/>
        </w:rPr>
      </w:pPr>
      <w:r w:rsidRPr="21646679">
        <w:rPr>
          <w:rFonts w:eastAsiaTheme="minorEastAsia"/>
          <w:color w:val="000000" w:themeColor="text1"/>
          <w:sz w:val="24"/>
          <w:szCs w:val="24"/>
        </w:rPr>
        <w:t xml:space="preserve">Along with high sea surface temperatures, high amounts of moisture through latent heat transfer are critical to hurricane development. </w:t>
      </w:r>
    </w:p>
    <w:p w14:paraId="6DAE51D5" w14:textId="5D18BDB7" w:rsidR="00D352AE" w:rsidRDefault="0B1BCA91" w:rsidP="21646679">
      <w:pPr>
        <w:pStyle w:val="ListParagraph"/>
        <w:numPr>
          <w:ilvl w:val="1"/>
          <w:numId w:val="17"/>
        </w:numPr>
        <w:rPr>
          <w:rFonts w:eastAsiaTheme="minorEastAsia"/>
          <w:color w:val="000000" w:themeColor="text1"/>
          <w:sz w:val="24"/>
          <w:szCs w:val="24"/>
        </w:rPr>
      </w:pPr>
      <w:r w:rsidRPr="21646679">
        <w:rPr>
          <w:rFonts w:eastAsiaTheme="minorEastAsia"/>
          <w:color w:val="000000" w:themeColor="text1"/>
          <w:sz w:val="24"/>
          <w:szCs w:val="24"/>
        </w:rPr>
        <w:t>Figure 6 shows the surface temperature</w:t>
      </w:r>
      <w:r w:rsidR="7D66687D" w:rsidRPr="21646679">
        <w:rPr>
          <w:rFonts w:eastAsiaTheme="minorEastAsia"/>
          <w:color w:val="000000" w:themeColor="text1"/>
          <w:sz w:val="24"/>
          <w:szCs w:val="24"/>
        </w:rPr>
        <w:t xml:space="preserve"> from October 29</w:t>
      </w:r>
      <w:r w:rsidR="7D66687D" w:rsidRPr="21646679">
        <w:rPr>
          <w:rFonts w:eastAsiaTheme="minorEastAsia"/>
          <w:color w:val="000000" w:themeColor="text1"/>
          <w:sz w:val="24"/>
          <w:szCs w:val="24"/>
          <w:vertAlign w:val="superscript"/>
        </w:rPr>
        <w:t>th</w:t>
      </w:r>
      <w:r w:rsidR="7D66687D" w:rsidRPr="21646679">
        <w:rPr>
          <w:rFonts w:eastAsiaTheme="minorEastAsia"/>
          <w:color w:val="000000" w:themeColor="text1"/>
          <w:sz w:val="24"/>
          <w:szCs w:val="24"/>
        </w:rPr>
        <w:t xml:space="preserve">, 2012. Behind the cold front, lower temperatures are present; meanwhile, ahead of the cold front, warmer air is present. </w:t>
      </w:r>
      <w:r w:rsidRPr="21646679">
        <w:rPr>
          <w:rFonts w:eastAsiaTheme="minorEastAsia"/>
          <w:color w:val="000000" w:themeColor="text1"/>
          <w:sz w:val="24"/>
          <w:szCs w:val="24"/>
        </w:rPr>
        <w:t xml:space="preserve"> </w:t>
      </w:r>
    </w:p>
    <w:p w14:paraId="0937EB55" w14:textId="4A5733A7" w:rsidR="00D352AE" w:rsidRDefault="00897A14" w:rsidP="21646679">
      <w:pPr>
        <w:pStyle w:val="ListParagraph"/>
        <w:numPr>
          <w:ilvl w:val="1"/>
          <w:numId w:val="17"/>
        </w:numPr>
        <w:rPr>
          <w:rFonts w:eastAsiaTheme="minorEastAsia"/>
          <w:color w:val="000000" w:themeColor="text1"/>
          <w:sz w:val="24"/>
          <w:szCs w:val="24"/>
        </w:rPr>
      </w:pPr>
      <w:r w:rsidRPr="21646679">
        <w:rPr>
          <w:rFonts w:eastAsiaTheme="minorEastAsia"/>
          <w:color w:val="000000" w:themeColor="text1"/>
          <w:sz w:val="24"/>
          <w:szCs w:val="24"/>
        </w:rPr>
        <w:t xml:space="preserve">Figure 7 </w:t>
      </w:r>
      <w:r w:rsidR="7D4F1254" w:rsidRPr="21646679">
        <w:rPr>
          <w:rFonts w:eastAsiaTheme="minorEastAsia"/>
          <w:color w:val="000000" w:themeColor="text1"/>
          <w:sz w:val="24"/>
          <w:szCs w:val="24"/>
        </w:rPr>
        <w:t>displays</w:t>
      </w:r>
      <w:r w:rsidRPr="21646679">
        <w:rPr>
          <w:rFonts w:eastAsiaTheme="minorEastAsia"/>
          <w:color w:val="000000" w:themeColor="text1"/>
          <w:sz w:val="24"/>
          <w:szCs w:val="24"/>
        </w:rPr>
        <w:t xml:space="preserve"> the surface temperature and the vertical temperature profile. The vertical temperature profile highlights the </w:t>
      </w:r>
      <w:r w:rsidR="623C9872" w:rsidRPr="21646679">
        <w:rPr>
          <w:rFonts w:eastAsiaTheme="minorEastAsia"/>
          <w:color w:val="000000" w:themeColor="text1"/>
          <w:sz w:val="24"/>
          <w:szCs w:val="24"/>
        </w:rPr>
        <w:t xml:space="preserve">vertical extent of the </w:t>
      </w:r>
      <w:r w:rsidRPr="21646679">
        <w:rPr>
          <w:rFonts w:eastAsiaTheme="minorEastAsia"/>
          <w:color w:val="000000" w:themeColor="text1"/>
          <w:sz w:val="24"/>
          <w:szCs w:val="24"/>
        </w:rPr>
        <w:t>temperatu</w:t>
      </w:r>
      <w:r w:rsidR="198A380A" w:rsidRPr="21646679">
        <w:rPr>
          <w:rFonts w:eastAsiaTheme="minorEastAsia"/>
          <w:color w:val="000000" w:themeColor="text1"/>
          <w:sz w:val="24"/>
          <w:szCs w:val="24"/>
        </w:rPr>
        <w:t>re gradient between the cold air mass behind the front and the warm environment of Sandy ahead of the front</w:t>
      </w:r>
      <w:r w:rsidR="7EA357C6" w:rsidRPr="21646679">
        <w:rPr>
          <w:rFonts w:eastAsiaTheme="minorEastAsia"/>
          <w:color w:val="000000" w:themeColor="text1"/>
          <w:sz w:val="24"/>
          <w:szCs w:val="24"/>
        </w:rPr>
        <w:t>.</w:t>
      </w:r>
      <w:r w:rsidR="1C2AEB51" w:rsidRPr="21646679">
        <w:rPr>
          <w:rFonts w:eastAsiaTheme="minorEastAsia"/>
          <w:color w:val="000000" w:themeColor="text1"/>
          <w:sz w:val="24"/>
          <w:szCs w:val="24"/>
        </w:rPr>
        <w:t xml:space="preserve">  </w:t>
      </w:r>
    </w:p>
    <w:p w14:paraId="2C078E63" w14:textId="1AE5954F" w:rsidR="00D352AE" w:rsidRDefault="7A9606EA" w:rsidP="4F6FB5A0">
      <w:pPr>
        <w:rPr>
          <w:rFonts w:eastAsiaTheme="minorEastAsia"/>
          <w:b/>
          <w:bCs/>
          <w:sz w:val="24"/>
          <w:szCs w:val="24"/>
        </w:rPr>
      </w:pPr>
      <w:r w:rsidRPr="21646679">
        <w:rPr>
          <w:rFonts w:eastAsiaTheme="minorEastAsia"/>
          <w:b/>
          <w:bCs/>
          <w:sz w:val="24"/>
          <w:szCs w:val="24"/>
        </w:rPr>
        <w:t xml:space="preserve">3. Knowledge Requirements </w:t>
      </w:r>
    </w:p>
    <w:p w14:paraId="5D2FDE8E" w14:textId="39C23B64" w:rsidR="4F6FB5A0" w:rsidRDefault="4F6FB5A0" w:rsidP="4F6FB5A0">
      <w:pPr>
        <w:pStyle w:val="ListParagraph"/>
        <w:numPr>
          <w:ilvl w:val="0"/>
          <w:numId w:val="16"/>
        </w:numPr>
        <w:rPr>
          <w:rFonts w:eastAsiaTheme="minorEastAsia"/>
          <w:sz w:val="24"/>
          <w:szCs w:val="24"/>
        </w:rPr>
      </w:pPr>
      <w:r w:rsidRPr="21646679">
        <w:rPr>
          <w:rFonts w:eastAsiaTheme="minorEastAsia"/>
          <w:sz w:val="24"/>
          <w:szCs w:val="24"/>
        </w:rPr>
        <w:t>Module 1-1b: Energy Balance Over Ocean and Land</w:t>
      </w:r>
    </w:p>
    <w:p w14:paraId="1E3F8300" w14:textId="2B70FD85" w:rsidR="4F6FB5A0" w:rsidRDefault="4F6FB5A0" w:rsidP="4F6FB5A0">
      <w:pPr>
        <w:pStyle w:val="ListParagraph"/>
        <w:numPr>
          <w:ilvl w:val="0"/>
          <w:numId w:val="16"/>
        </w:numPr>
        <w:rPr>
          <w:rFonts w:eastAsiaTheme="minorEastAsia"/>
          <w:sz w:val="24"/>
          <w:szCs w:val="24"/>
        </w:rPr>
      </w:pPr>
      <w:r w:rsidRPr="21646679">
        <w:rPr>
          <w:rFonts w:eastAsiaTheme="minorEastAsia"/>
          <w:sz w:val="24"/>
          <w:szCs w:val="24"/>
        </w:rPr>
        <w:t xml:space="preserve">Module 3-2: Measures of Moisture and Saturation </w:t>
      </w:r>
    </w:p>
    <w:p w14:paraId="1F8B3478" w14:textId="21C3E88C" w:rsidR="4F6FB5A0" w:rsidRDefault="4F6FB5A0" w:rsidP="21646679">
      <w:pPr>
        <w:pStyle w:val="ListParagraph"/>
        <w:numPr>
          <w:ilvl w:val="0"/>
          <w:numId w:val="16"/>
        </w:numPr>
        <w:spacing w:line="276" w:lineRule="auto"/>
        <w:rPr>
          <w:rFonts w:eastAsiaTheme="minorEastAsia"/>
          <w:color w:val="000000" w:themeColor="text1"/>
          <w:sz w:val="24"/>
          <w:szCs w:val="24"/>
          <w:lang w:val="en"/>
        </w:rPr>
      </w:pPr>
      <w:r w:rsidRPr="21646679">
        <w:rPr>
          <w:rFonts w:eastAsiaTheme="minorEastAsia"/>
          <w:color w:val="000000" w:themeColor="text1"/>
          <w:sz w:val="24"/>
          <w:szCs w:val="24"/>
          <w:lang w:val="en"/>
        </w:rPr>
        <w:t>Module 5-2: Pressure and Wind at Different Atmospheric Levels</w:t>
      </w:r>
    </w:p>
    <w:p w14:paraId="1C8D22AE" w14:textId="6989DFFA" w:rsidR="4F6FB5A0" w:rsidRDefault="4F6FB5A0" w:rsidP="21646679">
      <w:pPr>
        <w:pStyle w:val="ListParagraph"/>
        <w:numPr>
          <w:ilvl w:val="0"/>
          <w:numId w:val="16"/>
        </w:numPr>
        <w:spacing w:line="276" w:lineRule="auto"/>
        <w:rPr>
          <w:rFonts w:eastAsiaTheme="minorEastAsia"/>
          <w:color w:val="000000" w:themeColor="text1"/>
          <w:sz w:val="24"/>
          <w:szCs w:val="24"/>
          <w:lang w:val="en"/>
        </w:rPr>
      </w:pPr>
      <w:r w:rsidRPr="21646679">
        <w:rPr>
          <w:rFonts w:eastAsiaTheme="minorEastAsia"/>
          <w:color w:val="000000" w:themeColor="text1"/>
          <w:sz w:val="24"/>
          <w:szCs w:val="24"/>
          <w:lang w:val="en"/>
        </w:rPr>
        <w:t xml:space="preserve">Module 7-1: Cold and Warm Fronts </w:t>
      </w:r>
    </w:p>
    <w:p w14:paraId="6386F0C8" w14:textId="3A9455AE" w:rsidR="4F6FB5A0" w:rsidRDefault="4F6FB5A0" w:rsidP="21646679">
      <w:pPr>
        <w:pStyle w:val="ListParagraph"/>
        <w:numPr>
          <w:ilvl w:val="0"/>
          <w:numId w:val="16"/>
        </w:numPr>
        <w:spacing w:line="276" w:lineRule="auto"/>
        <w:rPr>
          <w:rFonts w:eastAsiaTheme="minorEastAsia"/>
          <w:color w:val="000000" w:themeColor="text1"/>
          <w:sz w:val="24"/>
          <w:szCs w:val="24"/>
          <w:lang w:val="en"/>
        </w:rPr>
      </w:pPr>
      <w:r w:rsidRPr="21646679">
        <w:rPr>
          <w:rFonts w:eastAsiaTheme="minorEastAsia"/>
          <w:color w:val="000000" w:themeColor="text1"/>
          <w:sz w:val="24"/>
          <w:szCs w:val="24"/>
          <w:lang w:val="en"/>
        </w:rPr>
        <w:t>Module 7-3: 3D Structure of Mid-latitude Cyclone</w:t>
      </w:r>
    </w:p>
    <w:p w14:paraId="59552064" w14:textId="6C23E188" w:rsidR="4F6FB5A0" w:rsidRDefault="4F6FB5A0" w:rsidP="21646679">
      <w:pPr>
        <w:rPr>
          <w:rFonts w:eastAsiaTheme="minorEastAsia"/>
        </w:rPr>
      </w:pPr>
      <w:r w:rsidRPr="21646679">
        <w:rPr>
          <w:rFonts w:eastAsiaTheme="minorEastAsia"/>
        </w:rPr>
        <w:t xml:space="preserve"> </w:t>
      </w:r>
    </w:p>
    <w:p w14:paraId="1EDFF139" w14:textId="26C996D4" w:rsidR="7A9606EA" w:rsidRDefault="7A9606EA" w:rsidP="21646679">
      <w:pPr>
        <w:rPr>
          <w:rFonts w:eastAsiaTheme="minorEastAsia"/>
          <w:b/>
          <w:bCs/>
          <w:sz w:val="24"/>
          <w:szCs w:val="24"/>
        </w:rPr>
      </w:pPr>
      <w:r w:rsidRPr="21646679">
        <w:rPr>
          <w:rFonts w:eastAsiaTheme="minorEastAsia"/>
          <w:b/>
          <w:bCs/>
          <w:sz w:val="24"/>
          <w:szCs w:val="24"/>
        </w:rPr>
        <w:t xml:space="preserve">4. Knowledge Test </w:t>
      </w:r>
    </w:p>
    <w:p w14:paraId="7F5A760E" w14:textId="5B737BFF" w:rsidR="21646679" w:rsidRDefault="21646679" w:rsidP="21646679">
      <w:pPr>
        <w:rPr>
          <w:rFonts w:eastAsiaTheme="minorEastAsia"/>
          <w:color w:val="000000" w:themeColor="text1"/>
          <w:sz w:val="24"/>
          <w:szCs w:val="24"/>
        </w:rPr>
      </w:pPr>
      <w:r w:rsidRPr="21646679">
        <w:rPr>
          <w:rFonts w:eastAsiaTheme="minorEastAsia"/>
          <w:color w:val="000000" w:themeColor="text1"/>
          <w:sz w:val="24"/>
          <w:szCs w:val="24"/>
        </w:rPr>
        <w:t xml:space="preserve">Question 1: The _______ the temperature gradient, the ________ the pressure gradient will be. This type of pressure gradient leads to _______ winds. </w:t>
      </w:r>
    </w:p>
    <w:p w14:paraId="5705750E" w14:textId="3C1A9498" w:rsidR="21646679" w:rsidRDefault="21646679" w:rsidP="21646679">
      <w:pPr>
        <w:pStyle w:val="ListParagraph"/>
        <w:numPr>
          <w:ilvl w:val="0"/>
          <w:numId w:val="15"/>
        </w:numPr>
        <w:rPr>
          <w:rFonts w:eastAsiaTheme="minorEastAsia"/>
          <w:color w:val="000000" w:themeColor="text1"/>
          <w:sz w:val="24"/>
          <w:szCs w:val="24"/>
        </w:rPr>
      </w:pPr>
      <w:r w:rsidRPr="21646679">
        <w:rPr>
          <w:rFonts w:eastAsiaTheme="minorEastAsia"/>
          <w:color w:val="000000" w:themeColor="text1"/>
          <w:sz w:val="24"/>
          <w:szCs w:val="24"/>
        </w:rPr>
        <w:t>A: stronger, stronger, weaker</w:t>
      </w:r>
    </w:p>
    <w:p w14:paraId="556839C8" w14:textId="3AE0C2C9" w:rsidR="21646679" w:rsidRDefault="21646679" w:rsidP="21646679">
      <w:pPr>
        <w:pStyle w:val="ListParagraph"/>
        <w:numPr>
          <w:ilvl w:val="0"/>
          <w:numId w:val="15"/>
        </w:numPr>
        <w:rPr>
          <w:rFonts w:eastAsiaTheme="minorEastAsia"/>
          <w:color w:val="000000" w:themeColor="text1"/>
          <w:sz w:val="24"/>
          <w:szCs w:val="24"/>
        </w:rPr>
      </w:pPr>
      <w:r w:rsidRPr="21646679">
        <w:rPr>
          <w:rFonts w:eastAsiaTheme="minorEastAsia"/>
          <w:b/>
          <w:bCs/>
          <w:color w:val="000000" w:themeColor="text1"/>
          <w:sz w:val="24"/>
          <w:szCs w:val="24"/>
        </w:rPr>
        <w:t>B: stronger, stronger, stronger</w:t>
      </w:r>
    </w:p>
    <w:p w14:paraId="41BCA8D3" w14:textId="5625101A" w:rsidR="21646679" w:rsidRDefault="21646679" w:rsidP="21646679">
      <w:pPr>
        <w:pStyle w:val="ListParagraph"/>
        <w:numPr>
          <w:ilvl w:val="0"/>
          <w:numId w:val="14"/>
        </w:numPr>
        <w:rPr>
          <w:rFonts w:eastAsiaTheme="minorEastAsia"/>
          <w:color w:val="000000" w:themeColor="text1"/>
          <w:sz w:val="24"/>
          <w:szCs w:val="24"/>
        </w:rPr>
      </w:pPr>
      <w:r w:rsidRPr="21646679">
        <w:rPr>
          <w:rFonts w:eastAsiaTheme="minorEastAsia"/>
          <w:color w:val="000000" w:themeColor="text1"/>
          <w:sz w:val="24"/>
          <w:szCs w:val="24"/>
        </w:rPr>
        <w:t>C: weaker, weaker, weaker</w:t>
      </w:r>
    </w:p>
    <w:p w14:paraId="248C131D" w14:textId="77CB1117" w:rsidR="21646679" w:rsidRDefault="21646679" w:rsidP="21646679">
      <w:pPr>
        <w:pStyle w:val="ListParagraph"/>
        <w:numPr>
          <w:ilvl w:val="0"/>
          <w:numId w:val="14"/>
        </w:numPr>
        <w:rPr>
          <w:rFonts w:eastAsiaTheme="minorEastAsia"/>
          <w:b/>
          <w:bCs/>
          <w:color w:val="000000" w:themeColor="text1"/>
          <w:sz w:val="24"/>
          <w:szCs w:val="24"/>
        </w:rPr>
      </w:pPr>
      <w:r w:rsidRPr="21646679">
        <w:rPr>
          <w:rFonts w:eastAsiaTheme="minorEastAsia"/>
          <w:color w:val="000000" w:themeColor="text1"/>
          <w:sz w:val="24"/>
          <w:szCs w:val="24"/>
        </w:rPr>
        <w:lastRenderedPageBreak/>
        <w:t xml:space="preserve">D: weaker, weaker, stronger </w:t>
      </w:r>
    </w:p>
    <w:p w14:paraId="74CB6100" w14:textId="368D9B2A" w:rsidR="21646679" w:rsidRDefault="21646679" w:rsidP="21646679">
      <w:pPr>
        <w:rPr>
          <w:rFonts w:eastAsiaTheme="minorEastAsia"/>
          <w:color w:val="000000" w:themeColor="text1"/>
          <w:sz w:val="24"/>
          <w:szCs w:val="24"/>
        </w:rPr>
      </w:pPr>
      <w:r w:rsidRPr="21646679">
        <w:rPr>
          <w:rFonts w:eastAsiaTheme="minorEastAsia"/>
          <w:color w:val="000000" w:themeColor="text1"/>
          <w:sz w:val="24"/>
          <w:szCs w:val="24"/>
        </w:rPr>
        <w:t>Question 2: Sandy began extratropical transitioning due to:</w:t>
      </w:r>
    </w:p>
    <w:p w14:paraId="513D47A2" w14:textId="1AA3A62C" w:rsidR="21646679" w:rsidRDefault="21646679" w:rsidP="21646679">
      <w:pPr>
        <w:pStyle w:val="ListParagraph"/>
        <w:numPr>
          <w:ilvl w:val="0"/>
          <w:numId w:val="15"/>
        </w:numPr>
        <w:rPr>
          <w:rFonts w:eastAsiaTheme="minorEastAsia"/>
          <w:b/>
          <w:bCs/>
          <w:color w:val="000000" w:themeColor="text1"/>
          <w:sz w:val="24"/>
          <w:szCs w:val="24"/>
        </w:rPr>
      </w:pPr>
      <w:r w:rsidRPr="21646679">
        <w:rPr>
          <w:rFonts w:eastAsiaTheme="minorEastAsia"/>
          <w:b/>
          <w:bCs/>
          <w:color w:val="000000" w:themeColor="text1"/>
          <w:sz w:val="24"/>
          <w:szCs w:val="24"/>
        </w:rPr>
        <w:t>A: Sandy’s path progressed into high latitudes.</w:t>
      </w:r>
    </w:p>
    <w:p w14:paraId="33456961" w14:textId="15AA4890" w:rsidR="21646679" w:rsidRDefault="21646679" w:rsidP="21646679">
      <w:pPr>
        <w:pStyle w:val="ListParagraph"/>
        <w:numPr>
          <w:ilvl w:val="0"/>
          <w:numId w:val="15"/>
        </w:numPr>
        <w:rPr>
          <w:rFonts w:eastAsiaTheme="minorEastAsia"/>
          <w:b/>
          <w:bCs/>
          <w:color w:val="000000" w:themeColor="text1"/>
          <w:sz w:val="24"/>
          <w:szCs w:val="24"/>
        </w:rPr>
      </w:pPr>
      <w:r w:rsidRPr="21646679">
        <w:rPr>
          <w:rFonts w:eastAsiaTheme="minorEastAsia"/>
          <w:color w:val="000000" w:themeColor="text1"/>
          <w:sz w:val="24"/>
          <w:szCs w:val="24"/>
        </w:rPr>
        <w:t>B: The cold front overpowered the tropical cyclone.</w:t>
      </w:r>
    </w:p>
    <w:p w14:paraId="0EFEBAA8" w14:textId="1285D230" w:rsidR="21646679" w:rsidRDefault="21646679" w:rsidP="21646679">
      <w:pPr>
        <w:pStyle w:val="ListParagraph"/>
        <w:numPr>
          <w:ilvl w:val="0"/>
          <w:numId w:val="14"/>
        </w:numPr>
        <w:rPr>
          <w:rFonts w:eastAsiaTheme="minorEastAsia"/>
          <w:color w:val="000000" w:themeColor="text1"/>
          <w:sz w:val="24"/>
          <w:szCs w:val="24"/>
        </w:rPr>
      </w:pPr>
      <w:r w:rsidRPr="21646679">
        <w:rPr>
          <w:rFonts w:eastAsiaTheme="minorEastAsia"/>
          <w:color w:val="000000" w:themeColor="text1"/>
          <w:sz w:val="24"/>
          <w:szCs w:val="24"/>
        </w:rPr>
        <w:t xml:space="preserve">C: The water along the Atlantic was too cold. </w:t>
      </w:r>
    </w:p>
    <w:p w14:paraId="7A74E67E" w14:textId="6F7C94CC" w:rsidR="21646679" w:rsidRDefault="21646679" w:rsidP="21646679">
      <w:pPr>
        <w:pStyle w:val="ListParagraph"/>
        <w:numPr>
          <w:ilvl w:val="0"/>
          <w:numId w:val="14"/>
        </w:numPr>
        <w:rPr>
          <w:rFonts w:eastAsiaTheme="minorEastAsia"/>
          <w:b/>
          <w:bCs/>
          <w:color w:val="000000" w:themeColor="text1"/>
          <w:sz w:val="24"/>
          <w:szCs w:val="24"/>
        </w:rPr>
      </w:pPr>
      <w:r w:rsidRPr="21646679">
        <w:rPr>
          <w:rFonts w:eastAsiaTheme="minorEastAsia"/>
          <w:color w:val="000000" w:themeColor="text1"/>
          <w:sz w:val="24"/>
          <w:szCs w:val="24"/>
        </w:rPr>
        <w:t xml:space="preserve">D: The wind speeds began to increase. </w:t>
      </w:r>
    </w:p>
    <w:p w14:paraId="7984E751" w14:textId="0F037B9D" w:rsidR="21646679" w:rsidRDefault="21646679" w:rsidP="21646679">
      <w:pPr>
        <w:rPr>
          <w:rFonts w:eastAsiaTheme="minorEastAsia"/>
          <w:color w:val="000000" w:themeColor="text1"/>
          <w:sz w:val="24"/>
          <w:szCs w:val="24"/>
        </w:rPr>
      </w:pPr>
      <w:r w:rsidRPr="21646679">
        <w:rPr>
          <w:rFonts w:eastAsiaTheme="minorEastAsia"/>
          <w:color w:val="000000" w:themeColor="text1"/>
          <w:sz w:val="24"/>
          <w:szCs w:val="24"/>
        </w:rPr>
        <w:t xml:space="preserve">Question 3: While undergoing extratropical transitioning, the top half of Sandy adopted the features of the anticyclone, and Sandy’s bottom half was dominated by _________. </w:t>
      </w:r>
    </w:p>
    <w:p w14:paraId="0317CBC0" w14:textId="16CB8F92" w:rsidR="21646679" w:rsidRDefault="21646679" w:rsidP="21646679">
      <w:pPr>
        <w:pStyle w:val="ListParagraph"/>
        <w:numPr>
          <w:ilvl w:val="0"/>
          <w:numId w:val="9"/>
        </w:numPr>
        <w:rPr>
          <w:rFonts w:eastAsiaTheme="minorEastAsia"/>
          <w:color w:val="000000" w:themeColor="text1"/>
          <w:sz w:val="24"/>
          <w:szCs w:val="24"/>
        </w:rPr>
      </w:pPr>
      <w:r w:rsidRPr="21646679">
        <w:rPr>
          <w:rFonts w:eastAsiaTheme="minorEastAsia"/>
          <w:color w:val="000000" w:themeColor="text1"/>
          <w:sz w:val="24"/>
          <w:szCs w:val="24"/>
        </w:rPr>
        <w:t>A: faster wind speeds</w:t>
      </w:r>
    </w:p>
    <w:p w14:paraId="297178F0" w14:textId="7C57703A" w:rsidR="21646679" w:rsidRDefault="21646679" w:rsidP="21646679">
      <w:pPr>
        <w:pStyle w:val="ListParagraph"/>
        <w:numPr>
          <w:ilvl w:val="0"/>
          <w:numId w:val="9"/>
        </w:numPr>
        <w:rPr>
          <w:rFonts w:eastAsiaTheme="minorEastAsia"/>
          <w:b/>
          <w:bCs/>
          <w:color w:val="000000" w:themeColor="text1"/>
          <w:sz w:val="24"/>
          <w:szCs w:val="24"/>
        </w:rPr>
      </w:pPr>
      <w:r w:rsidRPr="21646679">
        <w:rPr>
          <w:rFonts w:eastAsiaTheme="minorEastAsia"/>
          <w:b/>
          <w:bCs/>
          <w:color w:val="000000" w:themeColor="text1"/>
          <w:sz w:val="24"/>
          <w:szCs w:val="24"/>
        </w:rPr>
        <w:t xml:space="preserve">B: latent heat transfer </w:t>
      </w:r>
    </w:p>
    <w:p w14:paraId="33F274AC" w14:textId="07107FD6" w:rsidR="21646679" w:rsidRDefault="21646679" w:rsidP="21646679">
      <w:pPr>
        <w:pStyle w:val="ListParagraph"/>
        <w:numPr>
          <w:ilvl w:val="0"/>
          <w:numId w:val="9"/>
        </w:numPr>
        <w:rPr>
          <w:rFonts w:eastAsiaTheme="minorEastAsia"/>
          <w:color w:val="000000" w:themeColor="text1"/>
          <w:sz w:val="24"/>
          <w:szCs w:val="24"/>
        </w:rPr>
      </w:pPr>
      <w:r w:rsidRPr="21646679">
        <w:rPr>
          <w:rFonts w:eastAsiaTheme="minorEastAsia"/>
          <w:color w:val="000000" w:themeColor="text1"/>
          <w:sz w:val="24"/>
          <w:szCs w:val="24"/>
        </w:rPr>
        <w:t>C: baroclinic conditions</w:t>
      </w:r>
    </w:p>
    <w:p w14:paraId="436AF418" w14:textId="0A6996F4" w:rsidR="21646679" w:rsidRDefault="21646679" w:rsidP="21646679">
      <w:pPr>
        <w:pStyle w:val="ListParagraph"/>
        <w:numPr>
          <w:ilvl w:val="0"/>
          <w:numId w:val="9"/>
        </w:numPr>
        <w:rPr>
          <w:rFonts w:eastAsiaTheme="minorEastAsia"/>
          <w:color w:val="000000" w:themeColor="text1"/>
          <w:sz w:val="24"/>
          <w:szCs w:val="24"/>
        </w:rPr>
      </w:pPr>
      <w:r w:rsidRPr="21646679">
        <w:rPr>
          <w:rFonts w:eastAsiaTheme="minorEastAsia"/>
          <w:color w:val="000000" w:themeColor="text1"/>
          <w:sz w:val="24"/>
          <w:szCs w:val="24"/>
        </w:rPr>
        <w:t>D: the cold front</w:t>
      </w:r>
    </w:p>
    <w:p w14:paraId="0F9581B8" w14:textId="7126E3C5" w:rsidR="21646679" w:rsidRDefault="21646679" w:rsidP="21646679">
      <w:pPr>
        <w:rPr>
          <w:rFonts w:eastAsiaTheme="minorEastAsia"/>
          <w:sz w:val="24"/>
          <w:szCs w:val="24"/>
        </w:rPr>
      </w:pPr>
      <w:r w:rsidRPr="21646679">
        <w:rPr>
          <w:rFonts w:eastAsiaTheme="minorEastAsia"/>
          <w:sz w:val="24"/>
          <w:szCs w:val="24"/>
        </w:rPr>
        <w:t>Question 4: What was the source of latent heat?</w:t>
      </w:r>
    </w:p>
    <w:p w14:paraId="3C7E98CE" w14:textId="2CF16BA9" w:rsidR="21646679" w:rsidRDefault="21646679" w:rsidP="21646679">
      <w:pPr>
        <w:pStyle w:val="ListParagraph"/>
        <w:numPr>
          <w:ilvl w:val="0"/>
          <w:numId w:val="8"/>
        </w:numPr>
        <w:rPr>
          <w:rFonts w:eastAsiaTheme="minorEastAsia"/>
          <w:sz w:val="24"/>
          <w:szCs w:val="24"/>
        </w:rPr>
      </w:pPr>
      <w:r w:rsidRPr="21646679">
        <w:rPr>
          <w:rFonts w:eastAsiaTheme="minorEastAsia"/>
          <w:b/>
          <w:bCs/>
          <w:sz w:val="24"/>
          <w:szCs w:val="24"/>
        </w:rPr>
        <w:t>A: warm waters</w:t>
      </w:r>
    </w:p>
    <w:p w14:paraId="13B9EA1A" w14:textId="30B77D85"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 xml:space="preserve">B: high wind speeds </w:t>
      </w:r>
    </w:p>
    <w:p w14:paraId="46AE07BB" w14:textId="6B63F74F"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C: the cold front</w:t>
      </w:r>
    </w:p>
    <w:p w14:paraId="60C1B2E3" w14:textId="7E6AB389"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D: high wind shear</w:t>
      </w:r>
    </w:p>
    <w:p w14:paraId="1FFBD739" w14:textId="181221E1" w:rsidR="21646679" w:rsidRDefault="21646679" w:rsidP="21646679">
      <w:pPr>
        <w:rPr>
          <w:rFonts w:eastAsiaTheme="minorEastAsia"/>
          <w:sz w:val="24"/>
          <w:szCs w:val="24"/>
        </w:rPr>
      </w:pPr>
      <w:r w:rsidRPr="0BA9E9E9">
        <w:rPr>
          <w:rFonts w:eastAsiaTheme="minorEastAsia"/>
          <w:sz w:val="24"/>
          <w:szCs w:val="24"/>
        </w:rPr>
        <w:t>Question 5: How are Hurricane Categories determined?</w:t>
      </w:r>
    </w:p>
    <w:p w14:paraId="306DACF9" w14:textId="2986D045"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 xml:space="preserve">A: the diameter of the storm </w:t>
      </w:r>
    </w:p>
    <w:p w14:paraId="11F034EC" w14:textId="7FA1F0F0"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B: the amount of rainfall</w:t>
      </w:r>
    </w:p>
    <w:p w14:paraId="29327C5C" w14:textId="5CE3D26D" w:rsidR="21646679" w:rsidRDefault="21646679" w:rsidP="21646679">
      <w:pPr>
        <w:pStyle w:val="ListParagraph"/>
        <w:numPr>
          <w:ilvl w:val="0"/>
          <w:numId w:val="8"/>
        </w:numPr>
        <w:rPr>
          <w:rFonts w:eastAsiaTheme="minorEastAsia"/>
          <w:sz w:val="24"/>
          <w:szCs w:val="24"/>
        </w:rPr>
      </w:pPr>
      <w:r w:rsidRPr="21646679">
        <w:rPr>
          <w:rFonts w:eastAsiaTheme="minorEastAsia"/>
          <w:b/>
          <w:bCs/>
          <w:sz w:val="24"/>
          <w:szCs w:val="24"/>
        </w:rPr>
        <w:t xml:space="preserve">C: wind speeds </w:t>
      </w:r>
    </w:p>
    <w:p w14:paraId="6AFC6D42" w14:textId="286FCF74" w:rsidR="21646679" w:rsidRDefault="21646679" w:rsidP="21646679">
      <w:pPr>
        <w:pStyle w:val="ListParagraph"/>
        <w:numPr>
          <w:ilvl w:val="0"/>
          <w:numId w:val="8"/>
        </w:numPr>
        <w:rPr>
          <w:rFonts w:eastAsiaTheme="minorEastAsia"/>
          <w:sz w:val="24"/>
          <w:szCs w:val="24"/>
        </w:rPr>
      </w:pPr>
      <w:r w:rsidRPr="21646679">
        <w:rPr>
          <w:rFonts w:eastAsiaTheme="minorEastAsia"/>
          <w:sz w:val="24"/>
          <w:szCs w:val="24"/>
        </w:rPr>
        <w:t xml:space="preserve">D: damages </w:t>
      </w:r>
    </w:p>
    <w:p w14:paraId="2650A7E5" w14:textId="752FA679" w:rsidR="21646679" w:rsidRDefault="21646679" w:rsidP="21646679">
      <w:pPr>
        <w:rPr>
          <w:rFonts w:eastAsiaTheme="minorEastAsia"/>
          <w:sz w:val="24"/>
          <w:szCs w:val="24"/>
        </w:rPr>
      </w:pPr>
      <w:r w:rsidRPr="0BA9E9E9">
        <w:rPr>
          <w:rFonts w:eastAsiaTheme="minorEastAsia"/>
          <w:sz w:val="24"/>
          <w:szCs w:val="24"/>
        </w:rPr>
        <w:t xml:space="preserve">Question 6: Why is it important to look at the horizontal and vertical profile of relative humidity? </w:t>
      </w:r>
    </w:p>
    <w:p w14:paraId="48B4F4CF" w14:textId="4BBBD711" w:rsidR="21646679" w:rsidRDefault="21646679" w:rsidP="21646679">
      <w:pPr>
        <w:pStyle w:val="ListParagraph"/>
        <w:numPr>
          <w:ilvl w:val="0"/>
          <w:numId w:val="7"/>
        </w:numPr>
        <w:rPr>
          <w:rFonts w:eastAsiaTheme="minorEastAsia"/>
          <w:sz w:val="24"/>
          <w:szCs w:val="24"/>
        </w:rPr>
      </w:pPr>
      <w:r w:rsidRPr="21646679">
        <w:rPr>
          <w:rFonts w:eastAsiaTheme="minorEastAsia"/>
          <w:b/>
          <w:bCs/>
          <w:sz w:val="24"/>
          <w:szCs w:val="24"/>
        </w:rPr>
        <w:t xml:space="preserve">A: Hurricanes are required to have sufficient moisture throughout the atmospheric column spatially including the horizontal and vertical profiles. </w:t>
      </w:r>
    </w:p>
    <w:p w14:paraId="5EE68E9D" w14:textId="3D5734CA" w:rsidR="21646679" w:rsidRDefault="21646679" w:rsidP="21646679">
      <w:pPr>
        <w:rPr>
          <w:rFonts w:eastAsiaTheme="minorEastAsia"/>
          <w:sz w:val="24"/>
          <w:szCs w:val="24"/>
        </w:rPr>
      </w:pPr>
      <w:r w:rsidRPr="0BA9E9E9">
        <w:rPr>
          <w:rFonts w:eastAsiaTheme="minorEastAsia"/>
          <w:sz w:val="24"/>
          <w:szCs w:val="24"/>
        </w:rPr>
        <w:t xml:space="preserve">Question 7: For a tropical cyclone to develop, there must be _____ wind shear. </w:t>
      </w:r>
    </w:p>
    <w:p w14:paraId="5D16BA56" w14:textId="605FC8EF" w:rsidR="21646679" w:rsidRDefault="21646679" w:rsidP="21646679">
      <w:pPr>
        <w:pStyle w:val="ListParagraph"/>
        <w:numPr>
          <w:ilvl w:val="0"/>
          <w:numId w:val="6"/>
        </w:numPr>
        <w:rPr>
          <w:rFonts w:eastAsiaTheme="minorEastAsia"/>
          <w:b/>
          <w:bCs/>
          <w:sz w:val="24"/>
          <w:szCs w:val="24"/>
        </w:rPr>
      </w:pPr>
      <w:r w:rsidRPr="21646679">
        <w:rPr>
          <w:rFonts w:eastAsiaTheme="minorEastAsia"/>
          <w:b/>
          <w:bCs/>
          <w:sz w:val="24"/>
          <w:szCs w:val="24"/>
        </w:rPr>
        <w:t>A: low</w:t>
      </w:r>
    </w:p>
    <w:p w14:paraId="323C06E8" w14:textId="290EFE41" w:rsidR="21646679" w:rsidRDefault="21646679" w:rsidP="21646679">
      <w:pPr>
        <w:pStyle w:val="ListParagraph"/>
        <w:numPr>
          <w:ilvl w:val="0"/>
          <w:numId w:val="6"/>
        </w:numPr>
        <w:rPr>
          <w:rFonts w:eastAsiaTheme="minorEastAsia"/>
          <w:sz w:val="24"/>
          <w:szCs w:val="24"/>
        </w:rPr>
      </w:pPr>
      <w:r w:rsidRPr="21646679">
        <w:rPr>
          <w:rFonts w:eastAsiaTheme="minorEastAsia"/>
          <w:sz w:val="24"/>
          <w:szCs w:val="24"/>
        </w:rPr>
        <w:t xml:space="preserve">B: moderate </w:t>
      </w:r>
    </w:p>
    <w:p w14:paraId="1F7012F0" w14:textId="0210C320" w:rsidR="21646679" w:rsidRDefault="21646679" w:rsidP="21646679">
      <w:pPr>
        <w:pStyle w:val="ListParagraph"/>
        <w:numPr>
          <w:ilvl w:val="0"/>
          <w:numId w:val="6"/>
        </w:numPr>
        <w:rPr>
          <w:rFonts w:eastAsiaTheme="minorEastAsia"/>
          <w:sz w:val="24"/>
          <w:szCs w:val="24"/>
        </w:rPr>
      </w:pPr>
      <w:r w:rsidRPr="0BA9E9E9">
        <w:rPr>
          <w:rFonts w:eastAsiaTheme="minorEastAsia"/>
          <w:sz w:val="24"/>
          <w:szCs w:val="24"/>
        </w:rPr>
        <w:t>C: high</w:t>
      </w:r>
    </w:p>
    <w:p w14:paraId="695C12DD" w14:textId="2D0172AB" w:rsidR="0BA9E9E9" w:rsidRDefault="0BA9E9E9" w:rsidP="0BA9E9E9">
      <w:pPr>
        <w:rPr>
          <w:rFonts w:eastAsiaTheme="minorEastAsia"/>
          <w:sz w:val="24"/>
          <w:szCs w:val="24"/>
        </w:rPr>
      </w:pPr>
      <w:r w:rsidRPr="0BA9E9E9">
        <w:rPr>
          <w:rFonts w:eastAsiaTheme="minorEastAsia"/>
          <w:sz w:val="24"/>
          <w:szCs w:val="24"/>
        </w:rPr>
        <w:t>Question 8: When and where did Sandy reach a category 3?</w:t>
      </w:r>
    </w:p>
    <w:p w14:paraId="3023F6F0" w14:textId="5800B10F" w:rsidR="0BA9E9E9" w:rsidRDefault="0BA9E9E9" w:rsidP="0BA9E9E9">
      <w:pPr>
        <w:pStyle w:val="ListParagraph"/>
        <w:numPr>
          <w:ilvl w:val="0"/>
          <w:numId w:val="4"/>
        </w:numPr>
        <w:rPr>
          <w:rFonts w:eastAsiaTheme="minorEastAsia"/>
          <w:sz w:val="24"/>
          <w:szCs w:val="24"/>
        </w:rPr>
      </w:pPr>
      <w:r w:rsidRPr="0BA9E9E9">
        <w:rPr>
          <w:rFonts w:eastAsiaTheme="minorEastAsia"/>
          <w:sz w:val="24"/>
          <w:szCs w:val="24"/>
        </w:rPr>
        <w:t>A: Atlantic coast east of New Jersey.</w:t>
      </w:r>
    </w:p>
    <w:p w14:paraId="7B065BF2" w14:textId="07C5FC44" w:rsidR="0BA9E9E9" w:rsidRDefault="0BA9E9E9" w:rsidP="0BA9E9E9">
      <w:pPr>
        <w:pStyle w:val="ListParagraph"/>
        <w:numPr>
          <w:ilvl w:val="0"/>
          <w:numId w:val="4"/>
        </w:numPr>
        <w:rPr>
          <w:rFonts w:eastAsiaTheme="minorEastAsia"/>
          <w:sz w:val="24"/>
          <w:szCs w:val="24"/>
        </w:rPr>
      </w:pPr>
      <w:r w:rsidRPr="0BA9E9E9">
        <w:rPr>
          <w:rFonts w:eastAsiaTheme="minorEastAsia"/>
          <w:b/>
          <w:bCs/>
          <w:sz w:val="24"/>
          <w:szCs w:val="24"/>
        </w:rPr>
        <w:t xml:space="preserve">B: Southeastern coast of Cuba. </w:t>
      </w:r>
    </w:p>
    <w:p w14:paraId="625BD173" w14:textId="02341FA3" w:rsidR="0BA9E9E9" w:rsidRDefault="0BA9E9E9" w:rsidP="0BA9E9E9">
      <w:pPr>
        <w:pStyle w:val="ListParagraph"/>
        <w:numPr>
          <w:ilvl w:val="0"/>
          <w:numId w:val="4"/>
        </w:numPr>
        <w:rPr>
          <w:rFonts w:eastAsiaTheme="minorEastAsia"/>
          <w:sz w:val="24"/>
          <w:szCs w:val="24"/>
        </w:rPr>
      </w:pPr>
      <w:r w:rsidRPr="0BA9E9E9">
        <w:rPr>
          <w:rFonts w:eastAsiaTheme="minorEastAsia"/>
          <w:sz w:val="24"/>
          <w:szCs w:val="24"/>
        </w:rPr>
        <w:lastRenderedPageBreak/>
        <w:t xml:space="preserve">C: Jamaica </w:t>
      </w:r>
    </w:p>
    <w:p w14:paraId="61F8F0C0" w14:textId="02D15D1F" w:rsidR="0BA9E9E9" w:rsidRDefault="0BA9E9E9" w:rsidP="0BA9E9E9">
      <w:pPr>
        <w:pStyle w:val="ListParagraph"/>
        <w:numPr>
          <w:ilvl w:val="0"/>
          <w:numId w:val="4"/>
        </w:numPr>
        <w:rPr>
          <w:rFonts w:eastAsiaTheme="minorEastAsia"/>
          <w:sz w:val="24"/>
          <w:szCs w:val="24"/>
        </w:rPr>
      </w:pPr>
      <w:r w:rsidRPr="0BA9E9E9">
        <w:rPr>
          <w:rFonts w:eastAsiaTheme="minorEastAsia"/>
          <w:sz w:val="24"/>
          <w:szCs w:val="24"/>
        </w:rPr>
        <w:t>D: Gulf of Mexico</w:t>
      </w:r>
    </w:p>
    <w:p w14:paraId="2662FC32" w14:textId="23DA10B0" w:rsidR="0BA9E9E9" w:rsidRDefault="0BA9E9E9" w:rsidP="0BA9E9E9">
      <w:pPr>
        <w:rPr>
          <w:rFonts w:eastAsiaTheme="minorEastAsia"/>
          <w:sz w:val="24"/>
          <w:szCs w:val="24"/>
        </w:rPr>
      </w:pPr>
      <w:r w:rsidRPr="0BA9E9E9">
        <w:rPr>
          <w:rFonts w:eastAsiaTheme="minorEastAsia"/>
          <w:sz w:val="24"/>
          <w:szCs w:val="24"/>
        </w:rPr>
        <w:t>Question 9: You can recognize the cold front on the IDV by:</w:t>
      </w:r>
    </w:p>
    <w:p w14:paraId="647090EA" w14:textId="563B40E9" w:rsidR="0BA9E9E9" w:rsidRDefault="0BA9E9E9" w:rsidP="0BA9E9E9">
      <w:pPr>
        <w:pStyle w:val="ListParagraph"/>
        <w:numPr>
          <w:ilvl w:val="0"/>
          <w:numId w:val="2"/>
        </w:numPr>
        <w:rPr>
          <w:rFonts w:eastAsiaTheme="minorEastAsia"/>
          <w:sz w:val="24"/>
          <w:szCs w:val="24"/>
        </w:rPr>
      </w:pPr>
      <w:r w:rsidRPr="0BA9E9E9">
        <w:rPr>
          <w:rFonts w:eastAsiaTheme="minorEastAsia"/>
          <w:b/>
          <w:bCs/>
          <w:sz w:val="24"/>
          <w:szCs w:val="24"/>
        </w:rPr>
        <w:t xml:space="preserve">A: Looking at where the surface temperature gradient is the tightest over the United States. </w:t>
      </w:r>
    </w:p>
    <w:p w14:paraId="2AA9D2C5" w14:textId="73D44A8F" w:rsidR="0BA9E9E9" w:rsidRDefault="0BA9E9E9" w:rsidP="0BA9E9E9">
      <w:pPr>
        <w:rPr>
          <w:rFonts w:eastAsiaTheme="minorEastAsia"/>
          <w:sz w:val="24"/>
          <w:szCs w:val="24"/>
        </w:rPr>
      </w:pPr>
      <w:r w:rsidRPr="0BA9E9E9">
        <w:rPr>
          <w:rFonts w:eastAsiaTheme="minorEastAsia"/>
          <w:sz w:val="24"/>
          <w:szCs w:val="24"/>
        </w:rPr>
        <w:t xml:space="preserve">Question 10: Sandy was known as the “superstorm” because: </w:t>
      </w:r>
    </w:p>
    <w:p w14:paraId="077330F3" w14:textId="26DE9D43" w:rsidR="0BA9E9E9" w:rsidRDefault="0BA9E9E9" w:rsidP="0BA9E9E9">
      <w:pPr>
        <w:pStyle w:val="ListParagraph"/>
        <w:numPr>
          <w:ilvl w:val="0"/>
          <w:numId w:val="1"/>
        </w:numPr>
        <w:rPr>
          <w:rFonts w:eastAsiaTheme="minorEastAsia"/>
          <w:sz w:val="24"/>
          <w:szCs w:val="24"/>
        </w:rPr>
      </w:pPr>
      <w:r w:rsidRPr="0BA9E9E9">
        <w:rPr>
          <w:rFonts w:eastAsiaTheme="minorEastAsia"/>
          <w:b/>
          <w:bCs/>
          <w:sz w:val="24"/>
          <w:szCs w:val="24"/>
        </w:rPr>
        <w:t xml:space="preserve">A: Tropical cyclone Sandy undergoing extratropical transitioning and a cold front met over the coast of the northeastern U.S. There were memorable and major damages caused by large amounts of rainfall, flooding, and strong winds. </w:t>
      </w:r>
    </w:p>
    <w:p w14:paraId="74643315" w14:textId="5EA47D11" w:rsidR="0BA9E9E9" w:rsidRDefault="0BA9E9E9" w:rsidP="0BA9E9E9">
      <w:pPr>
        <w:rPr>
          <w:rFonts w:eastAsiaTheme="minorEastAsia"/>
          <w:b/>
          <w:bCs/>
          <w:sz w:val="24"/>
          <w:szCs w:val="24"/>
        </w:rPr>
      </w:pPr>
    </w:p>
    <w:p w14:paraId="3D72C7B8" w14:textId="36797132" w:rsidR="0BA9E9E9" w:rsidRDefault="0BA9E9E9" w:rsidP="0BA9E9E9">
      <w:pPr>
        <w:rPr>
          <w:rFonts w:eastAsiaTheme="minorEastAsia"/>
          <w:sz w:val="24"/>
          <w:szCs w:val="24"/>
        </w:rPr>
      </w:pPr>
    </w:p>
    <w:p w14:paraId="3ED734B0" w14:textId="0D794C2A" w:rsidR="21646679" w:rsidRDefault="21646679" w:rsidP="21646679">
      <w:pPr>
        <w:rPr>
          <w:rFonts w:eastAsiaTheme="minorEastAsia"/>
        </w:rPr>
      </w:pPr>
    </w:p>
    <w:p w14:paraId="39ECFA63" w14:textId="0FFA2C9A" w:rsidR="21646679" w:rsidRDefault="21646679" w:rsidP="21646679">
      <w:pPr>
        <w:rPr>
          <w:rFonts w:eastAsiaTheme="minorEastAsia"/>
          <w:b/>
          <w:bCs/>
        </w:rPr>
      </w:pPr>
    </w:p>
    <w:sectPr w:rsidR="2164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FMTYa2jg/Xv38" int2:id="nVX0joc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15B"/>
    <w:multiLevelType w:val="hybridMultilevel"/>
    <w:tmpl w:val="31724A04"/>
    <w:lvl w:ilvl="0" w:tplc="E6C47A56">
      <w:start w:val="1"/>
      <w:numFmt w:val="bullet"/>
      <w:lvlText w:val="-"/>
      <w:lvlJc w:val="left"/>
      <w:pPr>
        <w:ind w:left="720" w:hanging="360"/>
      </w:pPr>
      <w:rPr>
        <w:rFonts w:ascii="Calibri" w:hAnsi="Calibri" w:hint="default"/>
      </w:rPr>
    </w:lvl>
    <w:lvl w:ilvl="1" w:tplc="9D461E7A">
      <w:start w:val="1"/>
      <w:numFmt w:val="bullet"/>
      <w:lvlText w:val="o"/>
      <w:lvlJc w:val="left"/>
      <w:pPr>
        <w:ind w:left="1440" w:hanging="360"/>
      </w:pPr>
      <w:rPr>
        <w:rFonts w:ascii="Courier New" w:hAnsi="Courier New" w:hint="default"/>
      </w:rPr>
    </w:lvl>
    <w:lvl w:ilvl="2" w:tplc="B6C40652">
      <w:start w:val="1"/>
      <w:numFmt w:val="bullet"/>
      <w:lvlText w:val=""/>
      <w:lvlJc w:val="left"/>
      <w:pPr>
        <w:ind w:left="2160" w:hanging="360"/>
      </w:pPr>
      <w:rPr>
        <w:rFonts w:ascii="Wingdings" w:hAnsi="Wingdings" w:hint="default"/>
      </w:rPr>
    </w:lvl>
    <w:lvl w:ilvl="3" w:tplc="FAF64B56">
      <w:start w:val="1"/>
      <w:numFmt w:val="bullet"/>
      <w:lvlText w:val=""/>
      <w:lvlJc w:val="left"/>
      <w:pPr>
        <w:ind w:left="2880" w:hanging="360"/>
      </w:pPr>
      <w:rPr>
        <w:rFonts w:ascii="Symbol" w:hAnsi="Symbol" w:hint="default"/>
      </w:rPr>
    </w:lvl>
    <w:lvl w:ilvl="4" w:tplc="754C87EE">
      <w:start w:val="1"/>
      <w:numFmt w:val="bullet"/>
      <w:lvlText w:val="o"/>
      <w:lvlJc w:val="left"/>
      <w:pPr>
        <w:ind w:left="3600" w:hanging="360"/>
      </w:pPr>
      <w:rPr>
        <w:rFonts w:ascii="Courier New" w:hAnsi="Courier New" w:hint="default"/>
      </w:rPr>
    </w:lvl>
    <w:lvl w:ilvl="5" w:tplc="2E18B10E">
      <w:start w:val="1"/>
      <w:numFmt w:val="bullet"/>
      <w:lvlText w:val=""/>
      <w:lvlJc w:val="left"/>
      <w:pPr>
        <w:ind w:left="4320" w:hanging="360"/>
      </w:pPr>
      <w:rPr>
        <w:rFonts w:ascii="Wingdings" w:hAnsi="Wingdings" w:hint="default"/>
      </w:rPr>
    </w:lvl>
    <w:lvl w:ilvl="6" w:tplc="EC16CC64">
      <w:start w:val="1"/>
      <w:numFmt w:val="bullet"/>
      <w:lvlText w:val=""/>
      <w:lvlJc w:val="left"/>
      <w:pPr>
        <w:ind w:left="5040" w:hanging="360"/>
      </w:pPr>
      <w:rPr>
        <w:rFonts w:ascii="Symbol" w:hAnsi="Symbol" w:hint="default"/>
      </w:rPr>
    </w:lvl>
    <w:lvl w:ilvl="7" w:tplc="BA6A0CCE">
      <w:start w:val="1"/>
      <w:numFmt w:val="bullet"/>
      <w:lvlText w:val="o"/>
      <w:lvlJc w:val="left"/>
      <w:pPr>
        <w:ind w:left="5760" w:hanging="360"/>
      </w:pPr>
      <w:rPr>
        <w:rFonts w:ascii="Courier New" w:hAnsi="Courier New" w:hint="default"/>
      </w:rPr>
    </w:lvl>
    <w:lvl w:ilvl="8" w:tplc="8004B826">
      <w:start w:val="1"/>
      <w:numFmt w:val="bullet"/>
      <w:lvlText w:val=""/>
      <w:lvlJc w:val="left"/>
      <w:pPr>
        <w:ind w:left="6480" w:hanging="360"/>
      </w:pPr>
      <w:rPr>
        <w:rFonts w:ascii="Wingdings" w:hAnsi="Wingdings" w:hint="default"/>
      </w:rPr>
    </w:lvl>
  </w:abstractNum>
  <w:abstractNum w:abstractNumId="1" w15:restartNumberingAfterBreak="0">
    <w:nsid w:val="020C40D5"/>
    <w:multiLevelType w:val="hybridMultilevel"/>
    <w:tmpl w:val="E6BC41B2"/>
    <w:lvl w:ilvl="0" w:tplc="A7F25EB4">
      <w:start w:val="1"/>
      <w:numFmt w:val="bullet"/>
      <w:lvlText w:val=""/>
      <w:lvlJc w:val="left"/>
      <w:pPr>
        <w:ind w:left="720" w:hanging="360"/>
      </w:pPr>
      <w:rPr>
        <w:rFonts w:ascii="Symbol" w:hAnsi="Symbol" w:hint="default"/>
      </w:rPr>
    </w:lvl>
    <w:lvl w:ilvl="1" w:tplc="90A6D264">
      <w:start w:val="1"/>
      <w:numFmt w:val="bullet"/>
      <w:lvlText w:val="o"/>
      <w:lvlJc w:val="left"/>
      <w:pPr>
        <w:ind w:left="1440" w:hanging="360"/>
      </w:pPr>
      <w:rPr>
        <w:rFonts w:ascii="Courier New" w:hAnsi="Courier New" w:hint="default"/>
      </w:rPr>
    </w:lvl>
    <w:lvl w:ilvl="2" w:tplc="C51657D6">
      <w:start w:val="1"/>
      <w:numFmt w:val="bullet"/>
      <w:lvlText w:val=""/>
      <w:lvlJc w:val="left"/>
      <w:pPr>
        <w:ind w:left="2160" w:hanging="360"/>
      </w:pPr>
      <w:rPr>
        <w:rFonts w:ascii="Wingdings" w:hAnsi="Wingdings" w:hint="default"/>
      </w:rPr>
    </w:lvl>
    <w:lvl w:ilvl="3" w:tplc="34286F00">
      <w:start w:val="1"/>
      <w:numFmt w:val="bullet"/>
      <w:lvlText w:val=""/>
      <w:lvlJc w:val="left"/>
      <w:pPr>
        <w:ind w:left="2880" w:hanging="360"/>
      </w:pPr>
      <w:rPr>
        <w:rFonts w:ascii="Symbol" w:hAnsi="Symbol" w:hint="default"/>
      </w:rPr>
    </w:lvl>
    <w:lvl w:ilvl="4" w:tplc="D6A29086">
      <w:start w:val="1"/>
      <w:numFmt w:val="bullet"/>
      <w:lvlText w:val="o"/>
      <w:lvlJc w:val="left"/>
      <w:pPr>
        <w:ind w:left="3600" w:hanging="360"/>
      </w:pPr>
      <w:rPr>
        <w:rFonts w:ascii="Courier New" w:hAnsi="Courier New" w:hint="default"/>
      </w:rPr>
    </w:lvl>
    <w:lvl w:ilvl="5" w:tplc="F3CA41BE">
      <w:start w:val="1"/>
      <w:numFmt w:val="bullet"/>
      <w:lvlText w:val=""/>
      <w:lvlJc w:val="left"/>
      <w:pPr>
        <w:ind w:left="4320" w:hanging="360"/>
      </w:pPr>
      <w:rPr>
        <w:rFonts w:ascii="Wingdings" w:hAnsi="Wingdings" w:hint="default"/>
      </w:rPr>
    </w:lvl>
    <w:lvl w:ilvl="6" w:tplc="715E8C1A">
      <w:start w:val="1"/>
      <w:numFmt w:val="bullet"/>
      <w:lvlText w:val=""/>
      <w:lvlJc w:val="left"/>
      <w:pPr>
        <w:ind w:left="5040" w:hanging="360"/>
      </w:pPr>
      <w:rPr>
        <w:rFonts w:ascii="Symbol" w:hAnsi="Symbol" w:hint="default"/>
      </w:rPr>
    </w:lvl>
    <w:lvl w:ilvl="7" w:tplc="4FB4427A">
      <w:start w:val="1"/>
      <w:numFmt w:val="bullet"/>
      <w:lvlText w:val="o"/>
      <w:lvlJc w:val="left"/>
      <w:pPr>
        <w:ind w:left="5760" w:hanging="360"/>
      </w:pPr>
      <w:rPr>
        <w:rFonts w:ascii="Courier New" w:hAnsi="Courier New" w:hint="default"/>
      </w:rPr>
    </w:lvl>
    <w:lvl w:ilvl="8" w:tplc="A456F408">
      <w:start w:val="1"/>
      <w:numFmt w:val="bullet"/>
      <w:lvlText w:val=""/>
      <w:lvlJc w:val="left"/>
      <w:pPr>
        <w:ind w:left="6480" w:hanging="360"/>
      </w:pPr>
      <w:rPr>
        <w:rFonts w:ascii="Wingdings" w:hAnsi="Wingdings" w:hint="default"/>
      </w:rPr>
    </w:lvl>
  </w:abstractNum>
  <w:abstractNum w:abstractNumId="2" w15:restartNumberingAfterBreak="0">
    <w:nsid w:val="05E60B7C"/>
    <w:multiLevelType w:val="hybridMultilevel"/>
    <w:tmpl w:val="A3FA38D6"/>
    <w:lvl w:ilvl="0" w:tplc="C53C327E">
      <w:start w:val="1"/>
      <w:numFmt w:val="decimal"/>
      <w:lvlText w:val="%1."/>
      <w:lvlJc w:val="left"/>
      <w:pPr>
        <w:ind w:left="720" w:hanging="360"/>
      </w:pPr>
    </w:lvl>
    <w:lvl w:ilvl="1" w:tplc="746CACE2">
      <w:start w:val="1"/>
      <w:numFmt w:val="lowerLetter"/>
      <w:lvlText w:val="%2."/>
      <w:lvlJc w:val="left"/>
      <w:pPr>
        <w:ind w:left="1440" w:hanging="360"/>
      </w:pPr>
    </w:lvl>
    <w:lvl w:ilvl="2" w:tplc="03288508">
      <w:start w:val="1"/>
      <w:numFmt w:val="lowerRoman"/>
      <w:lvlText w:val="%3."/>
      <w:lvlJc w:val="right"/>
      <w:pPr>
        <w:ind w:left="2160" w:hanging="180"/>
      </w:pPr>
    </w:lvl>
    <w:lvl w:ilvl="3" w:tplc="EBFCC048">
      <w:start w:val="1"/>
      <w:numFmt w:val="decimal"/>
      <w:lvlText w:val="%4."/>
      <w:lvlJc w:val="left"/>
      <w:pPr>
        <w:ind w:left="2880" w:hanging="360"/>
      </w:pPr>
    </w:lvl>
    <w:lvl w:ilvl="4" w:tplc="340AEAB2">
      <w:start w:val="1"/>
      <w:numFmt w:val="lowerLetter"/>
      <w:lvlText w:val="%5."/>
      <w:lvlJc w:val="left"/>
      <w:pPr>
        <w:ind w:left="3600" w:hanging="360"/>
      </w:pPr>
    </w:lvl>
    <w:lvl w:ilvl="5" w:tplc="34A036E4">
      <w:start w:val="1"/>
      <w:numFmt w:val="lowerRoman"/>
      <w:lvlText w:val="%6."/>
      <w:lvlJc w:val="right"/>
      <w:pPr>
        <w:ind w:left="4320" w:hanging="180"/>
      </w:pPr>
    </w:lvl>
    <w:lvl w:ilvl="6" w:tplc="488449D2">
      <w:start w:val="1"/>
      <w:numFmt w:val="decimal"/>
      <w:lvlText w:val="%7."/>
      <w:lvlJc w:val="left"/>
      <w:pPr>
        <w:ind w:left="5040" w:hanging="360"/>
      </w:pPr>
    </w:lvl>
    <w:lvl w:ilvl="7" w:tplc="82AA2152">
      <w:start w:val="1"/>
      <w:numFmt w:val="lowerLetter"/>
      <w:lvlText w:val="%8."/>
      <w:lvlJc w:val="left"/>
      <w:pPr>
        <w:ind w:left="5760" w:hanging="360"/>
      </w:pPr>
    </w:lvl>
    <w:lvl w:ilvl="8" w:tplc="BB764FD2">
      <w:start w:val="1"/>
      <w:numFmt w:val="lowerRoman"/>
      <w:lvlText w:val="%9."/>
      <w:lvlJc w:val="right"/>
      <w:pPr>
        <w:ind w:left="6480" w:hanging="180"/>
      </w:pPr>
    </w:lvl>
  </w:abstractNum>
  <w:abstractNum w:abstractNumId="3" w15:restartNumberingAfterBreak="0">
    <w:nsid w:val="19B27ACD"/>
    <w:multiLevelType w:val="hybridMultilevel"/>
    <w:tmpl w:val="C7DE4752"/>
    <w:lvl w:ilvl="0" w:tplc="78A6F75E">
      <w:start w:val="1"/>
      <w:numFmt w:val="bullet"/>
      <w:lvlText w:val="-"/>
      <w:lvlJc w:val="left"/>
      <w:pPr>
        <w:ind w:left="720" w:hanging="360"/>
      </w:pPr>
      <w:rPr>
        <w:rFonts w:ascii="Calibri" w:hAnsi="Calibri" w:hint="default"/>
      </w:rPr>
    </w:lvl>
    <w:lvl w:ilvl="1" w:tplc="75DE3972">
      <w:start w:val="1"/>
      <w:numFmt w:val="bullet"/>
      <w:lvlText w:val="o"/>
      <w:lvlJc w:val="left"/>
      <w:pPr>
        <w:ind w:left="1440" w:hanging="360"/>
      </w:pPr>
      <w:rPr>
        <w:rFonts w:ascii="Courier New" w:hAnsi="Courier New" w:hint="default"/>
      </w:rPr>
    </w:lvl>
    <w:lvl w:ilvl="2" w:tplc="1256CBC4">
      <w:start w:val="1"/>
      <w:numFmt w:val="bullet"/>
      <w:lvlText w:val=""/>
      <w:lvlJc w:val="left"/>
      <w:pPr>
        <w:ind w:left="2160" w:hanging="360"/>
      </w:pPr>
      <w:rPr>
        <w:rFonts w:ascii="Wingdings" w:hAnsi="Wingdings" w:hint="default"/>
      </w:rPr>
    </w:lvl>
    <w:lvl w:ilvl="3" w:tplc="9438B4C4">
      <w:start w:val="1"/>
      <w:numFmt w:val="bullet"/>
      <w:lvlText w:val=""/>
      <w:lvlJc w:val="left"/>
      <w:pPr>
        <w:ind w:left="2880" w:hanging="360"/>
      </w:pPr>
      <w:rPr>
        <w:rFonts w:ascii="Symbol" w:hAnsi="Symbol" w:hint="default"/>
      </w:rPr>
    </w:lvl>
    <w:lvl w:ilvl="4" w:tplc="53B25ADE">
      <w:start w:val="1"/>
      <w:numFmt w:val="bullet"/>
      <w:lvlText w:val="o"/>
      <w:lvlJc w:val="left"/>
      <w:pPr>
        <w:ind w:left="3600" w:hanging="360"/>
      </w:pPr>
      <w:rPr>
        <w:rFonts w:ascii="Courier New" w:hAnsi="Courier New" w:hint="default"/>
      </w:rPr>
    </w:lvl>
    <w:lvl w:ilvl="5" w:tplc="5E6E0CD6">
      <w:start w:val="1"/>
      <w:numFmt w:val="bullet"/>
      <w:lvlText w:val=""/>
      <w:lvlJc w:val="left"/>
      <w:pPr>
        <w:ind w:left="4320" w:hanging="360"/>
      </w:pPr>
      <w:rPr>
        <w:rFonts w:ascii="Wingdings" w:hAnsi="Wingdings" w:hint="default"/>
      </w:rPr>
    </w:lvl>
    <w:lvl w:ilvl="6" w:tplc="B2E824EC">
      <w:start w:val="1"/>
      <w:numFmt w:val="bullet"/>
      <w:lvlText w:val=""/>
      <w:lvlJc w:val="left"/>
      <w:pPr>
        <w:ind w:left="5040" w:hanging="360"/>
      </w:pPr>
      <w:rPr>
        <w:rFonts w:ascii="Symbol" w:hAnsi="Symbol" w:hint="default"/>
      </w:rPr>
    </w:lvl>
    <w:lvl w:ilvl="7" w:tplc="FE50CED0">
      <w:start w:val="1"/>
      <w:numFmt w:val="bullet"/>
      <w:lvlText w:val="o"/>
      <w:lvlJc w:val="left"/>
      <w:pPr>
        <w:ind w:left="5760" w:hanging="360"/>
      </w:pPr>
      <w:rPr>
        <w:rFonts w:ascii="Courier New" w:hAnsi="Courier New" w:hint="default"/>
      </w:rPr>
    </w:lvl>
    <w:lvl w:ilvl="8" w:tplc="AC3028FC">
      <w:start w:val="1"/>
      <w:numFmt w:val="bullet"/>
      <w:lvlText w:val=""/>
      <w:lvlJc w:val="left"/>
      <w:pPr>
        <w:ind w:left="6480" w:hanging="360"/>
      </w:pPr>
      <w:rPr>
        <w:rFonts w:ascii="Wingdings" w:hAnsi="Wingdings" w:hint="default"/>
      </w:rPr>
    </w:lvl>
  </w:abstractNum>
  <w:abstractNum w:abstractNumId="4" w15:restartNumberingAfterBreak="0">
    <w:nsid w:val="1CBA5325"/>
    <w:multiLevelType w:val="hybridMultilevel"/>
    <w:tmpl w:val="E4065F86"/>
    <w:lvl w:ilvl="0" w:tplc="2FFC5FA6">
      <w:start w:val="1"/>
      <w:numFmt w:val="bullet"/>
      <w:lvlText w:val=""/>
      <w:lvlJc w:val="left"/>
      <w:pPr>
        <w:ind w:left="720" w:hanging="360"/>
      </w:pPr>
      <w:rPr>
        <w:rFonts w:ascii="Symbol" w:hAnsi="Symbol" w:hint="default"/>
      </w:rPr>
    </w:lvl>
    <w:lvl w:ilvl="1" w:tplc="E4EE2C98">
      <w:start w:val="1"/>
      <w:numFmt w:val="bullet"/>
      <w:lvlText w:val="o"/>
      <w:lvlJc w:val="left"/>
      <w:pPr>
        <w:ind w:left="1440" w:hanging="360"/>
      </w:pPr>
      <w:rPr>
        <w:rFonts w:ascii="Courier New" w:hAnsi="Courier New" w:hint="default"/>
      </w:rPr>
    </w:lvl>
    <w:lvl w:ilvl="2" w:tplc="1D1070FE">
      <w:start w:val="1"/>
      <w:numFmt w:val="bullet"/>
      <w:lvlText w:val=""/>
      <w:lvlJc w:val="left"/>
      <w:pPr>
        <w:ind w:left="2160" w:hanging="360"/>
      </w:pPr>
      <w:rPr>
        <w:rFonts w:ascii="Wingdings" w:hAnsi="Wingdings" w:hint="default"/>
      </w:rPr>
    </w:lvl>
    <w:lvl w:ilvl="3" w:tplc="4102381C">
      <w:start w:val="1"/>
      <w:numFmt w:val="bullet"/>
      <w:lvlText w:val=""/>
      <w:lvlJc w:val="left"/>
      <w:pPr>
        <w:ind w:left="2880" w:hanging="360"/>
      </w:pPr>
      <w:rPr>
        <w:rFonts w:ascii="Symbol" w:hAnsi="Symbol" w:hint="default"/>
      </w:rPr>
    </w:lvl>
    <w:lvl w:ilvl="4" w:tplc="040A5576">
      <w:start w:val="1"/>
      <w:numFmt w:val="bullet"/>
      <w:lvlText w:val="o"/>
      <w:lvlJc w:val="left"/>
      <w:pPr>
        <w:ind w:left="3600" w:hanging="360"/>
      </w:pPr>
      <w:rPr>
        <w:rFonts w:ascii="Courier New" w:hAnsi="Courier New" w:hint="default"/>
      </w:rPr>
    </w:lvl>
    <w:lvl w:ilvl="5" w:tplc="E07ED768">
      <w:start w:val="1"/>
      <w:numFmt w:val="bullet"/>
      <w:lvlText w:val=""/>
      <w:lvlJc w:val="left"/>
      <w:pPr>
        <w:ind w:left="4320" w:hanging="360"/>
      </w:pPr>
      <w:rPr>
        <w:rFonts w:ascii="Wingdings" w:hAnsi="Wingdings" w:hint="default"/>
      </w:rPr>
    </w:lvl>
    <w:lvl w:ilvl="6" w:tplc="5DC23580">
      <w:start w:val="1"/>
      <w:numFmt w:val="bullet"/>
      <w:lvlText w:val=""/>
      <w:lvlJc w:val="left"/>
      <w:pPr>
        <w:ind w:left="5040" w:hanging="360"/>
      </w:pPr>
      <w:rPr>
        <w:rFonts w:ascii="Symbol" w:hAnsi="Symbol" w:hint="default"/>
      </w:rPr>
    </w:lvl>
    <w:lvl w:ilvl="7" w:tplc="D0946870">
      <w:start w:val="1"/>
      <w:numFmt w:val="bullet"/>
      <w:lvlText w:val="o"/>
      <w:lvlJc w:val="left"/>
      <w:pPr>
        <w:ind w:left="5760" w:hanging="360"/>
      </w:pPr>
      <w:rPr>
        <w:rFonts w:ascii="Courier New" w:hAnsi="Courier New" w:hint="default"/>
      </w:rPr>
    </w:lvl>
    <w:lvl w:ilvl="8" w:tplc="0D024BB8">
      <w:start w:val="1"/>
      <w:numFmt w:val="bullet"/>
      <w:lvlText w:val=""/>
      <w:lvlJc w:val="left"/>
      <w:pPr>
        <w:ind w:left="6480" w:hanging="360"/>
      </w:pPr>
      <w:rPr>
        <w:rFonts w:ascii="Wingdings" w:hAnsi="Wingdings" w:hint="default"/>
      </w:rPr>
    </w:lvl>
  </w:abstractNum>
  <w:abstractNum w:abstractNumId="5" w15:restartNumberingAfterBreak="0">
    <w:nsid w:val="2B4A6871"/>
    <w:multiLevelType w:val="hybridMultilevel"/>
    <w:tmpl w:val="035E8468"/>
    <w:lvl w:ilvl="0" w:tplc="1792868E">
      <w:start w:val="1"/>
      <w:numFmt w:val="bullet"/>
      <w:lvlText w:val=""/>
      <w:lvlJc w:val="left"/>
      <w:pPr>
        <w:ind w:left="720" w:hanging="360"/>
      </w:pPr>
      <w:rPr>
        <w:rFonts w:ascii="Symbol" w:hAnsi="Symbol" w:hint="default"/>
      </w:rPr>
    </w:lvl>
    <w:lvl w:ilvl="1" w:tplc="7C02D444">
      <w:start w:val="1"/>
      <w:numFmt w:val="bullet"/>
      <w:lvlText w:val="o"/>
      <w:lvlJc w:val="left"/>
      <w:pPr>
        <w:ind w:left="1440" w:hanging="360"/>
      </w:pPr>
      <w:rPr>
        <w:rFonts w:ascii="Courier New" w:hAnsi="Courier New" w:hint="default"/>
      </w:rPr>
    </w:lvl>
    <w:lvl w:ilvl="2" w:tplc="D1D2104E">
      <w:start w:val="1"/>
      <w:numFmt w:val="bullet"/>
      <w:lvlText w:val=""/>
      <w:lvlJc w:val="left"/>
      <w:pPr>
        <w:ind w:left="2160" w:hanging="360"/>
      </w:pPr>
      <w:rPr>
        <w:rFonts w:ascii="Wingdings" w:hAnsi="Wingdings" w:hint="default"/>
      </w:rPr>
    </w:lvl>
    <w:lvl w:ilvl="3" w:tplc="03CE76EC">
      <w:start w:val="1"/>
      <w:numFmt w:val="bullet"/>
      <w:lvlText w:val=""/>
      <w:lvlJc w:val="left"/>
      <w:pPr>
        <w:ind w:left="2880" w:hanging="360"/>
      </w:pPr>
      <w:rPr>
        <w:rFonts w:ascii="Symbol" w:hAnsi="Symbol" w:hint="default"/>
      </w:rPr>
    </w:lvl>
    <w:lvl w:ilvl="4" w:tplc="C9A07B08">
      <w:start w:val="1"/>
      <w:numFmt w:val="bullet"/>
      <w:lvlText w:val="o"/>
      <w:lvlJc w:val="left"/>
      <w:pPr>
        <w:ind w:left="3600" w:hanging="360"/>
      </w:pPr>
      <w:rPr>
        <w:rFonts w:ascii="Courier New" w:hAnsi="Courier New" w:hint="default"/>
      </w:rPr>
    </w:lvl>
    <w:lvl w:ilvl="5" w:tplc="47CE07CA">
      <w:start w:val="1"/>
      <w:numFmt w:val="bullet"/>
      <w:lvlText w:val=""/>
      <w:lvlJc w:val="left"/>
      <w:pPr>
        <w:ind w:left="4320" w:hanging="360"/>
      </w:pPr>
      <w:rPr>
        <w:rFonts w:ascii="Wingdings" w:hAnsi="Wingdings" w:hint="default"/>
      </w:rPr>
    </w:lvl>
    <w:lvl w:ilvl="6" w:tplc="292868B4">
      <w:start w:val="1"/>
      <w:numFmt w:val="bullet"/>
      <w:lvlText w:val=""/>
      <w:lvlJc w:val="left"/>
      <w:pPr>
        <w:ind w:left="5040" w:hanging="360"/>
      </w:pPr>
      <w:rPr>
        <w:rFonts w:ascii="Symbol" w:hAnsi="Symbol" w:hint="default"/>
      </w:rPr>
    </w:lvl>
    <w:lvl w:ilvl="7" w:tplc="439622A2">
      <w:start w:val="1"/>
      <w:numFmt w:val="bullet"/>
      <w:lvlText w:val="o"/>
      <w:lvlJc w:val="left"/>
      <w:pPr>
        <w:ind w:left="5760" w:hanging="360"/>
      </w:pPr>
      <w:rPr>
        <w:rFonts w:ascii="Courier New" w:hAnsi="Courier New" w:hint="default"/>
      </w:rPr>
    </w:lvl>
    <w:lvl w:ilvl="8" w:tplc="0B843768">
      <w:start w:val="1"/>
      <w:numFmt w:val="bullet"/>
      <w:lvlText w:val=""/>
      <w:lvlJc w:val="left"/>
      <w:pPr>
        <w:ind w:left="6480" w:hanging="360"/>
      </w:pPr>
      <w:rPr>
        <w:rFonts w:ascii="Wingdings" w:hAnsi="Wingdings" w:hint="default"/>
      </w:rPr>
    </w:lvl>
  </w:abstractNum>
  <w:abstractNum w:abstractNumId="6" w15:restartNumberingAfterBreak="0">
    <w:nsid w:val="2B691A53"/>
    <w:multiLevelType w:val="hybridMultilevel"/>
    <w:tmpl w:val="3040972C"/>
    <w:lvl w:ilvl="0" w:tplc="01E4C55E">
      <w:start w:val="1"/>
      <w:numFmt w:val="bullet"/>
      <w:lvlText w:val=""/>
      <w:lvlJc w:val="left"/>
      <w:pPr>
        <w:ind w:left="720" w:hanging="360"/>
      </w:pPr>
      <w:rPr>
        <w:rFonts w:ascii="Symbol" w:hAnsi="Symbol" w:hint="default"/>
      </w:rPr>
    </w:lvl>
    <w:lvl w:ilvl="1" w:tplc="24BA6B72">
      <w:start w:val="1"/>
      <w:numFmt w:val="bullet"/>
      <w:lvlText w:val="o"/>
      <w:lvlJc w:val="left"/>
      <w:pPr>
        <w:ind w:left="1440" w:hanging="360"/>
      </w:pPr>
      <w:rPr>
        <w:rFonts w:ascii="Courier New" w:hAnsi="Courier New" w:hint="default"/>
      </w:rPr>
    </w:lvl>
    <w:lvl w:ilvl="2" w:tplc="5E0EBC0E">
      <w:start w:val="1"/>
      <w:numFmt w:val="bullet"/>
      <w:lvlText w:val=""/>
      <w:lvlJc w:val="left"/>
      <w:pPr>
        <w:ind w:left="2160" w:hanging="360"/>
      </w:pPr>
      <w:rPr>
        <w:rFonts w:ascii="Wingdings" w:hAnsi="Wingdings" w:hint="default"/>
      </w:rPr>
    </w:lvl>
    <w:lvl w:ilvl="3" w:tplc="04DEF6F4">
      <w:start w:val="1"/>
      <w:numFmt w:val="bullet"/>
      <w:lvlText w:val=""/>
      <w:lvlJc w:val="left"/>
      <w:pPr>
        <w:ind w:left="2880" w:hanging="360"/>
      </w:pPr>
      <w:rPr>
        <w:rFonts w:ascii="Symbol" w:hAnsi="Symbol" w:hint="default"/>
      </w:rPr>
    </w:lvl>
    <w:lvl w:ilvl="4" w:tplc="8F58A936">
      <w:start w:val="1"/>
      <w:numFmt w:val="bullet"/>
      <w:lvlText w:val="o"/>
      <w:lvlJc w:val="left"/>
      <w:pPr>
        <w:ind w:left="3600" w:hanging="360"/>
      </w:pPr>
      <w:rPr>
        <w:rFonts w:ascii="Courier New" w:hAnsi="Courier New" w:hint="default"/>
      </w:rPr>
    </w:lvl>
    <w:lvl w:ilvl="5" w:tplc="FB1E41EA">
      <w:start w:val="1"/>
      <w:numFmt w:val="bullet"/>
      <w:lvlText w:val=""/>
      <w:lvlJc w:val="left"/>
      <w:pPr>
        <w:ind w:left="4320" w:hanging="360"/>
      </w:pPr>
      <w:rPr>
        <w:rFonts w:ascii="Wingdings" w:hAnsi="Wingdings" w:hint="default"/>
      </w:rPr>
    </w:lvl>
    <w:lvl w:ilvl="6" w:tplc="238614B8">
      <w:start w:val="1"/>
      <w:numFmt w:val="bullet"/>
      <w:lvlText w:val=""/>
      <w:lvlJc w:val="left"/>
      <w:pPr>
        <w:ind w:left="5040" w:hanging="360"/>
      </w:pPr>
      <w:rPr>
        <w:rFonts w:ascii="Symbol" w:hAnsi="Symbol" w:hint="default"/>
      </w:rPr>
    </w:lvl>
    <w:lvl w:ilvl="7" w:tplc="5C2EA4F0">
      <w:start w:val="1"/>
      <w:numFmt w:val="bullet"/>
      <w:lvlText w:val="o"/>
      <w:lvlJc w:val="left"/>
      <w:pPr>
        <w:ind w:left="5760" w:hanging="360"/>
      </w:pPr>
      <w:rPr>
        <w:rFonts w:ascii="Courier New" w:hAnsi="Courier New" w:hint="default"/>
      </w:rPr>
    </w:lvl>
    <w:lvl w:ilvl="8" w:tplc="2BF8443E">
      <w:start w:val="1"/>
      <w:numFmt w:val="bullet"/>
      <w:lvlText w:val=""/>
      <w:lvlJc w:val="left"/>
      <w:pPr>
        <w:ind w:left="6480" w:hanging="360"/>
      </w:pPr>
      <w:rPr>
        <w:rFonts w:ascii="Wingdings" w:hAnsi="Wingdings" w:hint="default"/>
      </w:rPr>
    </w:lvl>
  </w:abstractNum>
  <w:abstractNum w:abstractNumId="7" w15:restartNumberingAfterBreak="0">
    <w:nsid w:val="2F504DAA"/>
    <w:multiLevelType w:val="hybridMultilevel"/>
    <w:tmpl w:val="7EE8F1EE"/>
    <w:lvl w:ilvl="0" w:tplc="E64A2872">
      <w:start w:val="1"/>
      <w:numFmt w:val="bullet"/>
      <w:lvlText w:val="-"/>
      <w:lvlJc w:val="left"/>
      <w:pPr>
        <w:ind w:left="720" w:hanging="360"/>
      </w:pPr>
      <w:rPr>
        <w:rFonts w:ascii="Calibri" w:hAnsi="Calibri" w:hint="default"/>
      </w:rPr>
    </w:lvl>
    <w:lvl w:ilvl="1" w:tplc="FEDA924A">
      <w:start w:val="1"/>
      <w:numFmt w:val="bullet"/>
      <w:lvlText w:val="o"/>
      <w:lvlJc w:val="left"/>
      <w:pPr>
        <w:ind w:left="1440" w:hanging="360"/>
      </w:pPr>
      <w:rPr>
        <w:rFonts w:ascii="Courier New" w:hAnsi="Courier New" w:hint="default"/>
      </w:rPr>
    </w:lvl>
    <w:lvl w:ilvl="2" w:tplc="85C68D8E">
      <w:start w:val="1"/>
      <w:numFmt w:val="bullet"/>
      <w:lvlText w:val=""/>
      <w:lvlJc w:val="left"/>
      <w:pPr>
        <w:ind w:left="2160" w:hanging="360"/>
      </w:pPr>
      <w:rPr>
        <w:rFonts w:ascii="Wingdings" w:hAnsi="Wingdings" w:hint="default"/>
      </w:rPr>
    </w:lvl>
    <w:lvl w:ilvl="3" w:tplc="E3FCC5E2">
      <w:start w:val="1"/>
      <w:numFmt w:val="bullet"/>
      <w:lvlText w:val=""/>
      <w:lvlJc w:val="left"/>
      <w:pPr>
        <w:ind w:left="2880" w:hanging="360"/>
      </w:pPr>
      <w:rPr>
        <w:rFonts w:ascii="Symbol" w:hAnsi="Symbol" w:hint="default"/>
      </w:rPr>
    </w:lvl>
    <w:lvl w:ilvl="4" w:tplc="FB78CF08">
      <w:start w:val="1"/>
      <w:numFmt w:val="bullet"/>
      <w:lvlText w:val="o"/>
      <w:lvlJc w:val="left"/>
      <w:pPr>
        <w:ind w:left="3600" w:hanging="360"/>
      </w:pPr>
      <w:rPr>
        <w:rFonts w:ascii="Courier New" w:hAnsi="Courier New" w:hint="default"/>
      </w:rPr>
    </w:lvl>
    <w:lvl w:ilvl="5" w:tplc="F754F704">
      <w:start w:val="1"/>
      <w:numFmt w:val="bullet"/>
      <w:lvlText w:val=""/>
      <w:lvlJc w:val="left"/>
      <w:pPr>
        <w:ind w:left="4320" w:hanging="360"/>
      </w:pPr>
      <w:rPr>
        <w:rFonts w:ascii="Wingdings" w:hAnsi="Wingdings" w:hint="default"/>
      </w:rPr>
    </w:lvl>
    <w:lvl w:ilvl="6" w:tplc="1FF69C4A">
      <w:start w:val="1"/>
      <w:numFmt w:val="bullet"/>
      <w:lvlText w:val=""/>
      <w:lvlJc w:val="left"/>
      <w:pPr>
        <w:ind w:left="5040" w:hanging="360"/>
      </w:pPr>
      <w:rPr>
        <w:rFonts w:ascii="Symbol" w:hAnsi="Symbol" w:hint="default"/>
      </w:rPr>
    </w:lvl>
    <w:lvl w:ilvl="7" w:tplc="7458B972">
      <w:start w:val="1"/>
      <w:numFmt w:val="bullet"/>
      <w:lvlText w:val="o"/>
      <w:lvlJc w:val="left"/>
      <w:pPr>
        <w:ind w:left="5760" w:hanging="360"/>
      </w:pPr>
      <w:rPr>
        <w:rFonts w:ascii="Courier New" w:hAnsi="Courier New" w:hint="default"/>
      </w:rPr>
    </w:lvl>
    <w:lvl w:ilvl="8" w:tplc="036494D8">
      <w:start w:val="1"/>
      <w:numFmt w:val="bullet"/>
      <w:lvlText w:val=""/>
      <w:lvlJc w:val="left"/>
      <w:pPr>
        <w:ind w:left="6480" w:hanging="360"/>
      </w:pPr>
      <w:rPr>
        <w:rFonts w:ascii="Wingdings" w:hAnsi="Wingdings" w:hint="default"/>
      </w:rPr>
    </w:lvl>
  </w:abstractNum>
  <w:abstractNum w:abstractNumId="8" w15:restartNumberingAfterBreak="0">
    <w:nsid w:val="33B84BC4"/>
    <w:multiLevelType w:val="hybridMultilevel"/>
    <w:tmpl w:val="A6B4D2B8"/>
    <w:lvl w:ilvl="0" w:tplc="9EA2199E">
      <w:start w:val="1"/>
      <w:numFmt w:val="bullet"/>
      <w:lvlText w:val="-"/>
      <w:lvlJc w:val="left"/>
      <w:pPr>
        <w:ind w:left="720" w:hanging="360"/>
      </w:pPr>
      <w:rPr>
        <w:rFonts w:ascii="Calibri" w:hAnsi="Calibri" w:hint="default"/>
      </w:rPr>
    </w:lvl>
    <w:lvl w:ilvl="1" w:tplc="38B49B00">
      <w:start w:val="1"/>
      <w:numFmt w:val="bullet"/>
      <w:lvlText w:val="o"/>
      <w:lvlJc w:val="left"/>
      <w:pPr>
        <w:ind w:left="1440" w:hanging="360"/>
      </w:pPr>
      <w:rPr>
        <w:rFonts w:ascii="Courier New" w:hAnsi="Courier New" w:hint="default"/>
      </w:rPr>
    </w:lvl>
    <w:lvl w:ilvl="2" w:tplc="CD8C33E0">
      <w:start w:val="1"/>
      <w:numFmt w:val="bullet"/>
      <w:lvlText w:val=""/>
      <w:lvlJc w:val="left"/>
      <w:pPr>
        <w:ind w:left="2160" w:hanging="360"/>
      </w:pPr>
      <w:rPr>
        <w:rFonts w:ascii="Wingdings" w:hAnsi="Wingdings" w:hint="default"/>
      </w:rPr>
    </w:lvl>
    <w:lvl w:ilvl="3" w:tplc="A34E709C">
      <w:start w:val="1"/>
      <w:numFmt w:val="bullet"/>
      <w:lvlText w:val=""/>
      <w:lvlJc w:val="left"/>
      <w:pPr>
        <w:ind w:left="2880" w:hanging="360"/>
      </w:pPr>
      <w:rPr>
        <w:rFonts w:ascii="Symbol" w:hAnsi="Symbol" w:hint="default"/>
      </w:rPr>
    </w:lvl>
    <w:lvl w:ilvl="4" w:tplc="B0FEA1F2">
      <w:start w:val="1"/>
      <w:numFmt w:val="bullet"/>
      <w:lvlText w:val="o"/>
      <w:lvlJc w:val="left"/>
      <w:pPr>
        <w:ind w:left="3600" w:hanging="360"/>
      </w:pPr>
      <w:rPr>
        <w:rFonts w:ascii="Courier New" w:hAnsi="Courier New" w:hint="default"/>
      </w:rPr>
    </w:lvl>
    <w:lvl w:ilvl="5" w:tplc="353483EA">
      <w:start w:val="1"/>
      <w:numFmt w:val="bullet"/>
      <w:lvlText w:val=""/>
      <w:lvlJc w:val="left"/>
      <w:pPr>
        <w:ind w:left="4320" w:hanging="360"/>
      </w:pPr>
      <w:rPr>
        <w:rFonts w:ascii="Wingdings" w:hAnsi="Wingdings" w:hint="default"/>
      </w:rPr>
    </w:lvl>
    <w:lvl w:ilvl="6" w:tplc="3AB6EAC0">
      <w:start w:val="1"/>
      <w:numFmt w:val="bullet"/>
      <w:lvlText w:val=""/>
      <w:lvlJc w:val="left"/>
      <w:pPr>
        <w:ind w:left="5040" w:hanging="360"/>
      </w:pPr>
      <w:rPr>
        <w:rFonts w:ascii="Symbol" w:hAnsi="Symbol" w:hint="default"/>
      </w:rPr>
    </w:lvl>
    <w:lvl w:ilvl="7" w:tplc="4F140C96">
      <w:start w:val="1"/>
      <w:numFmt w:val="bullet"/>
      <w:lvlText w:val="o"/>
      <w:lvlJc w:val="left"/>
      <w:pPr>
        <w:ind w:left="5760" w:hanging="360"/>
      </w:pPr>
      <w:rPr>
        <w:rFonts w:ascii="Courier New" w:hAnsi="Courier New" w:hint="default"/>
      </w:rPr>
    </w:lvl>
    <w:lvl w:ilvl="8" w:tplc="163099E8">
      <w:start w:val="1"/>
      <w:numFmt w:val="bullet"/>
      <w:lvlText w:val=""/>
      <w:lvlJc w:val="left"/>
      <w:pPr>
        <w:ind w:left="6480" w:hanging="360"/>
      </w:pPr>
      <w:rPr>
        <w:rFonts w:ascii="Wingdings" w:hAnsi="Wingdings" w:hint="default"/>
      </w:rPr>
    </w:lvl>
  </w:abstractNum>
  <w:abstractNum w:abstractNumId="9" w15:restartNumberingAfterBreak="0">
    <w:nsid w:val="3BB60111"/>
    <w:multiLevelType w:val="hybridMultilevel"/>
    <w:tmpl w:val="24BC9A3E"/>
    <w:lvl w:ilvl="0" w:tplc="B22CF3B8">
      <w:start w:val="1"/>
      <w:numFmt w:val="bullet"/>
      <w:lvlText w:val=""/>
      <w:lvlJc w:val="left"/>
      <w:pPr>
        <w:ind w:left="720" w:hanging="360"/>
      </w:pPr>
      <w:rPr>
        <w:rFonts w:ascii="Symbol" w:hAnsi="Symbol" w:hint="default"/>
      </w:rPr>
    </w:lvl>
    <w:lvl w:ilvl="1" w:tplc="97F6525E">
      <w:start w:val="1"/>
      <w:numFmt w:val="bullet"/>
      <w:lvlText w:val="o"/>
      <w:lvlJc w:val="left"/>
      <w:pPr>
        <w:ind w:left="1440" w:hanging="360"/>
      </w:pPr>
      <w:rPr>
        <w:rFonts w:ascii="Courier New" w:hAnsi="Courier New" w:hint="default"/>
      </w:rPr>
    </w:lvl>
    <w:lvl w:ilvl="2" w:tplc="3F7A9200">
      <w:start w:val="1"/>
      <w:numFmt w:val="bullet"/>
      <w:lvlText w:val=""/>
      <w:lvlJc w:val="left"/>
      <w:pPr>
        <w:ind w:left="2160" w:hanging="360"/>
      </w:pPr>
      <w:rPr>
        <w:rFonts w:ascii="Wingdings" w:hAnsi="Wingdings" w:hint="default"/>
      </w:rPr>
    </w:lvl>
    <w:lvl w:ilvl="3" w:tplc="A530ACEC">
      <w:start w:val="1"/>
      <w:numFmt w:val="bullet"/>
      <w:lvlText w:val=""/>
      <w:lvlJc w:val="left"/>
      <w:pPr>
        <w:ind w:left="2880" w:hanging="360"/>
      </w:pPr>
      <w:rPr>
        <w:rFonts w:ascii="Symbol" w:hAnsi="Symbol" w:hint="default"/>
      </w:rPr>
    </w:lvl>
    <w:lvl w:ilvl="4" w:tplc="447A685E">
      <w:start w:val="1"/>
      <w:numFmt w:val="bullet"/>
      <w:lvlText w:val="o"/>
      <w:lvlJc w:val="left"/>
      <w:pPr>
        <w:ind w:left="3600" w:hanging="360"/>
      </w:pPr>
      <w:rPr>
        <w:rFonts w:ascii="Courier New" w:hAnsi="Courier New" w:hint="default"/>
      </w:rPr>
    </w:lvl>
    <w:lvl w:ilvl="5" w:tplc="6254CED8">
      <w:start w:val="1"/>
      <w:numFmt w:val="bullet"/>
      <w:lvlText w:val=""/>
      <w:lvlJc w:val="left"/>
      <w:pPr>
        <w:ind w:left="4320" w:hanging="360"/>
      </w:pPr>
      <w:rPr>
        <w:rFonts w:ascii="Wingdings" w:hAnsi="Wingdings" w:hint="default"/>
      </w:rPr>
    </w:lvl>
    <w:lvl w:ilvl="6" w:tplc="F4586ABA">
      <w:start w:val="1"/>
      <w:numFmt w:val="bullet"/>
      <w:lvlText w:val=""/>
      <w:lvlJc w:val="left"/>
      <w:pPr>
        <w:ind w:left="5040" w:hanging="360"/>
      </w:pPr>
      <w:rPr>
        <w:rFonts w:ascii="Symbol" w:hAnsi="Symbol" w:hint="default"/>
      </w:rPr>
    </w:lvl>
    <w:lvl w:ilvl="7" w:tplc="02024CB4">
      <w:start w:val="1"/>
      <w:numFmt w:val="bullet"/>
      <w:lvlText w:val="o"/>
      <w:lvlJc w:val="left"/>
      <w:pPr>
        <w:ind w:left="5760" w:hanging="360"/>
      </w:pPr>
      <w:rPr>
        <w:rFonts w:ascii="Courier New" w:hAnsi="Courier New" w:hint="default"/>
      </w:rPr>
    </w:lvl>
    <w:lvl w:ilvl="8" w:tplc="2A1E14AA">
      <w:start w:val="1"/>
      <w:numFmt w:val="bullet"/>
      <w:lvlText w:val=""/>
      <w:lvlJc w:val="left"/>
      <w:pPr>
        <w:ind w:left="6480" w:hanging="360"/>
      </w:pPr>
      <w:rPr>
        <w:rFonts w:ascii="Wingdings" w:hAnsi="Wingdings" w:hint="default"/>
      </w:rPr>
    </w:lvl>
  </w:abstractNum>
  <w:abstractNum w:abstractNumId="10" w15:restartNumberingAfterBreak="0">
    <w:nsid w:val="3C0668C4"/>
    <w:multiLevelType w:val="hybridMultilevel"/>
    <w:tmpl w:val="F0FC8074"/>
    <w:lvl w:ilvl="0" w:tplc="7F0C7370">
      <w:start w:val="1"/>
      <w:numFmt w:val="bullet"/>
      <w:lvlText w:val=""/>
      <w:lvlJc w:val="left"/>
      <w:pPr>
        <w:ind w:left="720" w:hanging="360"/>
      </w:pPr>
      <w:rPr>
        <w:rFonts w:ascii="Symbol" w:hAnsi="Symbol" w:hint="default"/>
      </w:rPr>
    </w:lvl>
    <w:lvl w:ilvl="1" w:tplc="24A2C644">
      <w:start w:val="1"/>
      <w:numFmt w:val="bullet"/>
      <w:lvlText w:val="o"/>
      <w:lvlJc w:val="left"/>
      <w:pPr>
        <w:ind w:left="1440" w:hanging="360"/>
      </w:pPr>
      <w:rPr>
        <w:rFonts w:ascii="Courier New" w:hAnsi="Courier New" w:hint="default"/>
      </w:rPr>
    </w:lvl>
    <w:lvl w:ilvl="2" w:tplc="BADC1FEA">
      <w:start w:val="1"/>
      <w:numFmt w:val="bullet"/>
      <w:lvlText w:val=""/>
      <w:lvlJc w:val="left"/>
      <w:pPr>
        <w:ind w:left="2160" w:hanging="360"/>
      </w:pPr>
      <w:rPr>
        <w:rFonts w:ascii="Wingdings" w:hAnsi="Wingdings" w:hint="default"/>
      </w:rPr>
    </w:lvl>
    <w:lvl w:ilvl="3" w:tplc="D908CB9C">
      <w:start w:val="1"/>
      <w:numFmt w:val="bullet"/>
      <w:lvlText w:val=""/>
      <w:lvlJc w:val="left"/>
      <w:pPr>
        <w:ind w:left="2880" w:hanging="360"/>
      </w:pPr>
      <w:rPr>
        <w:rFonts w:ascii="Symbol" w:hAnsi="Symbol" w:hint="default"/>
      </w:rPr>
    </w:lvl>
    <w:lvl w:ilvl="4" w:tplc="C2EA16E2">
      <w:start w:val="1"/>
      <w:numFmt w:val="bullet"/>
      <w:lvlText w:val="o"/>
      <w:lvlJc w:val="left"/>
      <w:pPr>
        <w:ind w:left="3600" w:hanging="360"/>
      </w:pPr>
      <w:rPr>
        <w:rFonts w:ascii="Courier New" w:hAnsi="Courier New" w:hint="default"/>
      </w:rPr>
    </w:lvl>
    <w:lvl w:ilvl="5" w:tplc="611E52AA">
      <w:start w:val="1"/>
      <w:numFmt w:val="bullet"/>
      <w:lvlText w:val=""/>
      <w:lvlJc w:val="left"/>
      <w:pPr>
        <w:ind w:left="4320" w:hanging="360"/>
      </w:pPr>
      <w:rPr>
        <w:rFonts w:ascii="Wingdings" w:hAnsi="Wingdings" w:hint="default"/>
      </w:rPr>
    </w:lvl>
    <w:lvl w:ilvl="6" w:tplc="9948E51A">
      <w:start w:val="1"/>
      <w:numFmt w:val="bullet"/>
      <w:lvlText w:val=""/>
      <w:lvlJc w:val="left"/>
      <w:pPr>
        <w:ind w:left="5040" w:hanging="360"/>
      </w:pPr>
      <w:rPr>
        <w:rFonts w:ascii="Symbol" w:hAnsi="Symbol" w:hint="default"/>
      </w:rPr>
    </w:lvl>
    <w:lvl w:ilvl="7" w:tplc="DB805B28">
      <w:start w:val="1"/>
      <w:numFmt w:val="bullet"/>
      <w:lvlText w:val="o"/>
      <w:lvlJc w:val="left"/>
      <w:pPr>
        <w:ind w:left="5760" w:hanging="360"/>
      </w:pPr>
      <w:rPr>
        <w:rFonts w:ascii="Courier New" w:hAnsi="Courier New" w:hint="default"/>
      </w:rPr>
    </w:lvl>
    <w:lvl w:ilvl="8" w:tplc="7ECCFE88">
      <w:start w:val="1"/>
      <w:numFmt w:val="bullet"/>
      <w:lvlText w:val=""/>
      <w:lvlJc w:val="left"/>
      <w:pPr>
        <w:ind w:left="6480" w:hanging="360"/>
      </w:pPr>
      <w:rPr>
        <w:rFonts w:ascii="Wingdings" w:hAnsi="Wingdings" w:hint="default"/>
      </w:rPr>
    </w:lvl>
  </w:abstractNum>
  <w:abstractNum w:abstractNumId="11" w15:restartNumberingAfterBreak="0">
    <w:nsid w:val="3EAC014C"/>
    <w:multiLevelType w:val="hybridMultilevel"/>
    <w:tmpl w:val="E3B2AA58"/>
    <w:lvl w:ilvl="0" w:tplc="A6661BD2">
      <w:start w:val="1"/>
      <w:numFmt w:val="bullet"/>
      <w:lvlText w:val=""/>
      <w:lvlJc w:val="left"/>
      <w:pPr>
        <w:ind w:left="720" w:hanging="360"/>
      </w:pPr>
      <w:rPr>
        <w:rFonts w:ascii="Symbol" w:hAnsi="Symbol" w:hint="default"/>
      </w:rPr>
    </w:lvl>
    <w:lvl w:ilvl="1" w:tplc="A3AA4CE4">
      <w:start w:val="1"/>
      <w:numFmt w:val="bullet"/>
      <w:lvlText w:val="o"/>
      <w:lvlJc w:val="left"/>
      <w:pPr>
        <w:ind w:left="1440" w:hanging="360"/>
      </w:pPr>
      <w:rPr>
        <w:rFonts w:ascii="Courier New" w:hAnsi="Courier New" w:hint="default"/>
      </w:rPr>
    </w:lvl>
    <w:lvl w:ilvl="2" w:tplc="1CE27B48">
      <w:start w:val="1"/>
      <w:numFmt w:val="bullet"/>
      <w:lvlText w:val=""/>
      <w:lvlJc w:val="left"/>
      <w:pPr>
        <w:ind w:left="2160" w:hanging="360"/>
      </w:pPr>
      <w:rPr>
        <w:rFonts w:ascii="Wingdings" w:hAnsi="Wingdings" w:hint="default"/>
      </w:rPr>
    </w:lvl>
    <w:lvl w:ilvl="3" w:tplc="1F7E6D04">
      <w:start w:val="1"/>
      <w:numFmt w:val="bullet"/>
      <w:lvlText w:val=""/>
      <w:lvlJc w:val="left"/>
      <w:pPr>
        <w:ind w:left="2880" w:hanging="360"/>
      </w:pPr>
      <w:rPr>
        <w:rFonts w:ascii="Symbol" w:hAnsi="Symbol" w:hint="default"/>
      </w:rPr>
    </w:lvl>
    <w:lvl w:ilvl="4" w:tplc="A6629A2E">
      <w:start w:val="1"/>
      <w:numFmt w:val="bullet"/>
      <w:lvlText w:val="o"/>
      <w:lvlJc w:val="left"/>
      <w:pPr>
        <w:ind w:left="3600" w:hanging="360"/>
      </w:pPr>
      <w:rPr>
        <w:rFonts w:ascii="Courier New" w:hAnsi="Courier New" w:hint="default"/>
      </w:rPr>
    </w:lvl>
    <w:lvl w:ilvl="5" w:tplc="48B25842">
      <w:start w:val="1"/>
      <w:numFmt w:val="bullet"/>
      <w:lvlText w:val=""/>
      <w:lvlJc w:val="left"/>
      <w:pPr>
        <w:ind w:left="4320" w:hanging="360"/>
      </w:pPr>
      <w:rPr>
        <w:rFonts w:ascii="Wingdings" w:hAnsi="Wingdings" w:hint="default"/>
      </w:rPr>
    </w:lvl>
    <w:lvl w:ilvl="6" w:tplc="547A1D04">
      <w:start w:val="1"/>
      <w:numFmt w:val="bullet"/>
      <w:lvlText w:val=""/>
      <w:lvlJc w:val="left"/>
      <w:pPr>
        <w:ind w:left="5040" w:hanging="360"/>
      </w:pPr>
      <w:rPr>
        <w:rFonts w:ascii="Symbol" w:hAnsi="Symbol" w:hint="default"/>
      </w:rPr>
    </w:lvl>
    <w:lvl w:ilvl="7" w:tplc="6E10DC02">
      <w:start w:val="1"/>
      <w:numFmt w:val="bullet"/>
      <w:lvlText w:val="o"/>
      <w:lvlJc w:val="left"/>
      <w:pPr>
        <w:ind w:left="5760" w:hanging="360"/>
      </w:pPr>
      <w:rPr>
        <w:rFonts w:ascii="Courier New" w:hAnsi="Courier New" w:hint="default"/>
      </w:rPr>
    </w:lvl>
    <w:lvl w:ilvl="8" w:tplc="E444AE5E">
      <w:start w:val="1"/>
      <w:numFmt w:val="bullet"/>
      <w:lvlText w:val=""/>
      <w:lvlJc w:val="left"/>
      <w:pPr>
        <w:ind w:left="6480" w:hanging="360"/>
      </w:pPr>
      <w:rPr>
        <w:rFonts w:ascii="Wingdings" w:hAnsi="Wingdings" w:hint="default"/>
      </w:rPr>
    </w:lvl>
  </w:abstractNum>
  <w:abstractNum w:abstractNumId="12" w15:restartNumberingAfterBreak="0">
    <w:nsid w:val="40095329"/>
    <w:multiLevelType w:val="hybridMultilevel"/>
    <w:tmpl w:val="217E3B2A"/>
    <w:lvl w:ilvl="0" w:tplc="3D1E2D40">
      <w:start w:val="1"/>
      <w:numFmt w:val="bullet"/>
      <w:lvlText w:val=""/>
      <w:lvlJc w:val="left"/>
      <w:pPr>
        <w:ind w:left="720" w:hanging="360"/>
      </w:pPr>
      <w:rPr>
        <w:rFonts w:ascii="Symbol" w:hAnsi="Symbol" w:hint="default"/>
      </w:rPr>
    </w:lvl>
    <w:lvl w:ilvl="1" w:tplc="63CE443E">
      <w:start w:val="1"/>
      <w:numFmt w:val="bullet"/>
      <w:lvlText w:val="o"/>
      <w:lvlJc w:val="left"/>
      <w:pPr>
        <w:ind w:left="1440" w:hanging="360"/>
      </w:pPr>
      <w:rPr>
        <w:rFonts w:ascii="Courier New" w:hAnsi="Courier New" w:hint="default"/>
      </w:rPr>
    </w:lvl>
    <w:lvl w:ilvl="2" w:tplc="4B08D6D6">
      <w:start w:val="1"/>
      <w:numFmt w:val="bullet"/>
      <w:lvlText w:val=""/>
      <w:lvlJc w:val="left"/>
      <w:pPr>
        <w:ind w:left="2160" w:hanging="360"/>
      </w:pPr>
      <w:rPr>
        <w:rFonts w:ascii="Wingdings" w:hAnsi="Wingdings" w:hint="default"/>
      </w:rPr>
    </w:lvl>
    <w:lvl w:ilvl="3" w:tplc="8E609C56">
      <w:start w:val="1"/>
      <w:numFmt w:val="bullet"/>
      <w:lvlText w:val=""/>
      <w:lvlJc w:val="left"/>
      <w:pPr>
        <w:ind w:left="2880" w:hanging="360"/>
      </w:pPr>
      <w:rPr>
        <w:rFonts w:ascii="Symbol" w:hAnsi="Symbol" w:hint="default"/>
      </w:rPr>
    </w:lvl>
    <w:lvl w:ilvl="4" w:tplc="0180FD36">
      <w:start w:val="1"/>
      <w:numFmt w:val="bullet"/>
      <w:lvlText w:val="o"/>
      <w:lvlJc w:val="left"/>
      <w:pPr>
        <w:ind w:left="3600" w:hanging="360"/>
      </w:pPr>
      <w:rPr>
        <w:rFonts w:ascii="Courier New" w:hAnsi="Courier New" w:hint="default"/>
      </w:rPr>
    </w:lvl>
    <w:lvl w:ilvl="5" w:tplc="BBA8A100">
      <w:start w:val="1"/>
      <w:numFmt w:val="bullet"/>
      <w:lvlText w:val=""/>
      <w:lvlJc w:val="left"/>
      <w:pPr>
        <w:ind w:left="4320" w:hanging="360"/>
      </w:pPr>
      <w:rPr>
        <w:rFonts w:ascii="Wingdings" w:hAnsi="Wingdings" w:hint="default"/>
      </w:rPr>
    </w:lvl>
    <w:lvl w:ilvl="6" w:tplc="EA8481F8">
      <w:start w:val="1"/>
      <w:numFmt w:val="bullet"/>
      <w:lvlText w:val=""/>
      <w:lvlJc w:val="left"/>
      <w:pPr>
        <w:ind w:left="5040" w:hanging="360"/>
      </w:pPr>
      <w:rPr>
        <w:rFonts w:ascii="Symbol" w:hAnsi="Symbol" w:hint="default"/>
      </w:rPr>
    </w:lvl>
    <w:lvl w:ilvl="7" w:tplc="90162C08">
      <w:start w:val="1"/>
      <w:numFmt w:val="bullet"/>
      <w:lvlText w:val="o"/>
      <w:lvlJc w:val="left"/>
      <w:pPr>
        <w:ind w:left="5760" w:hanging="360"/>
      </w:pPr>
      <w:rPr>
        <w:rFonts w:ascii="Courier New" w:hAnsi="Courier New" w:hint="default"/>
      </w:rPr>
    </w:lvl>
    <w:lvl w:ilvl="8" w:tplc="7A707EA2">
      <w:start w:val="1"/>
      <w:numFmt w:val="bullet"/>
      <w:lvlText w:val=""/>
      <w:lvlJc w:val="left"/>
      <w:pPr>
        <w:ind w:left="6480" w:hanging="360"/>
      </w:pPr>
      <w:rPr>
        <w:rFonts w:ascii="Wingdings" w:hAnsi="Wingdings" w:hint="default"/>
      </w:rPr>
    </w:lvl>
  </w:abstractNum>
  <w:abstractNum w:abstractNumId="13" w15:restartNumberingAfterBreak="0">
    <w:nsid w:val="436C5716"/>
    <w:multiLevelType w:val="hybridMultilevel"/>
    <w:tmpl w:val="7DBAE79C"/>
    <w:lvl w:ilvl="0" w:tplc="E20EC94A">
      <w:start w:val="1"/>
      <w:numFmt w:val="decimal"/>
      <w:lvlText w:val="%1."/>
      <w:lvlJc w:val="left"/>
      <w:pPr>
        <w:ind w:left="720" w:hanging="360"/>
      </w:pPr>
    </w:lvl>
    <w:lvl w:ilvl="1" w:tplc="DAEACAC2">
      <w:start w:val="1"/>
      <w:numFmt w:val="lowerLetter"/>
      <w:lvlText w:val="%2."/>
      <w:lvlJc w:val="left"/>
      <w:pPr>
        <w:ind w:left="1440" w:hanging="360"/>
      </w:pPr>
    </w:lvl>
    <w:lvl w:ilvl="2" w:tplc="314ECCCC">
      <w:start w:val="1"/>
      <w:numFmt w:val="lowerRoman"/>
      <w:lvlText w:val="%3."/>
      <w:lvlJc w:val="right"/>
      <w:pPr>
        <w:ind w:left="2160" w:hanging="180"/>
      </w:pPr>
    </w:lvl>
    <w:lvl w:ilvl="3" w:tplc="44584000">
      <w:start w:val="1"/>
      <w:numFmt w:val="decimal"/>
      <w:lvlText w:val="%4."/>
      <w:lvlJc w:val="left"/>
      <w:pPr>
        <w:ind w:left="2880" w:hanging="360"/>
      </w:pPr>
    </w:lvl>
    <w:lvl w:ilvl="4" w:tplc="CD56F776">
      <w:start w:val="1"/>
      <w:numFmt w:val="lowerLetter"/>
      <w:lvlText w:val="%5."/>
      <w:lvlJc w:val="left"/>
      <w:pPr>
        <w:ind w:left="3600" w:hanging="360"/>
      </w:pPr>
    </w:lvl>
    <w:lvl w:ilvl="5" w:tplc="09684EEA">
      <w:start w:val="1"/>
      <w:numFmt w:val="lowerRoman"/>
      <w:lvlText w:val="%6."/>
      <w:lvlJc w:val="right"/>
      <w:pPr>
        <w:ind w:left="4320" w:hanging="180"/>
      </w:pPr>
    </w:lvl>
    <w:lvl w:ilvl="6" w:tplc="BE78947C">
      <w:start w:val="1"/>
      <w:numFmt w:val="decimal"/>
      <w:lvlText w:val="%7."/>
      <w:lvlJc w:val="left"/>
      <w:pPr>
        <w:ind w:left="5040" w:hanging="360"/>
      </w:pPr>
    </w:lvl>
    <w:lvl w:ilvl="7" w:tplc="D43A312C">
      <w:start w:val="1"/>
      <w:numFmt w:val="lowerLetter"/>
      <w:lvlText w:val="%8."/>
      <w:lvlJc w:val="left"/>
      <w:pPr>
        <w:ind w:left="5760" w:hanging="360"/>
      </w:pPr>
    </w:lvl>
    <w:lvl w:ilvl="8" w:tplc="E116A832">
      <w:start w:val="1"/>
      <w:numFmt w:val="lowerRoman"/>
      <w:lvlText w:val="%9."/>
      <w:lvlJc w:val="right"/>
      <w:pPr>
        <w:ind w:left="6480" w:hanging="180"/>
      </w:pPr>
    </w:lvl>
  </w:abstractNum>
  <w:abstractNum w:abstractNumId="14" w15:restartNumberingAfterBreak="0">
    <w:nsid w:val="46EA513F"/>
    <w:multiLevelType w:val="hybridMultilevel"/>
    <w:tmpl w:val="30F45036"/>
    <w:lvl w:ilvl="0" w:tplc="A8CC177E">
      <w:start w:val="1"/>
      <w:numFmt w:val="bullet"/>
      <w:lvlText w:val=""/>
      <w:lvlJc w:val="left"/>
      <w:pPr>
        <w:ind w:left="720" w:hanging="360"/>
      </w:pPr>
      <w:rPr>
        <w:rFonts w:ascii="Symbol" w:hAnsi="Symbol" w:hint="default"/>
      </w:rPr>
    </w:lvl>
    <w:lvl w:ilvl="1" w:tplc="9E8CEF1C">
      <w:start w:val="1"/>
      <w:numFmt w:val="bullet"/>
      <w:lvlText w:val="o"/>
      <w:lvlJc w:val="left"/>
      <w:pPr>
        <w:ind w:left="1440" w:hanging="360"/>
      </w:pPr>
      <w:rPr>
        <w:rFonts w:ascii="Courier New" w:hAnsi="Courier New" w:hint="default"/>
      </w:rPr>
    </w:lvl>
    <w:lvl w:ilvl="2" w:tplc="A9D25DDE">
      <w:start w:val="1"/>
      <w:numFmt w:val="bullet"/>
      <w:lvlText w:val=""/>
      <w:lvlJc w:val="left"/>
      <w:pPr>
        <w:ind w:left="2160" w:hanging="360"/>
      </w:pPr>
      <w:rPr>
        <w:rFonts w:ascii="Wingdings" w:hAnsi="Wingdings" w:hint="default"/>
      </w:rPr>
    </w:lvl>
    <w:lvl w:ilvl="3" w:tplc="8ED4DEA2">
      <w:start w:val="1"/>
      <w:numFmt w:val="bullet"/>
      <w:lvlText w:val=""/>
      <w:lvlJc w:val="left"/>
      <w:pPr>
        <w:ind w:left="2880" w:hanging="360"/>
      </w:pPr>
      <w:rPr>
        <w:rFonts w:ascii="Symbol" w:hAnsi="Symbol" w:hint="default"/>
      </w:rPr>
    </w:lvl>
    <w:lvl w:ilvl="4" w:tplc="A3C2D702">
      <w:start w:val="1"/>
      <w:numFmt w:val="bullet"/>
      <w:lvlText w:val="o"/>
      <w:lvlJc w:val="left"/>
      <w:pPr>
        <w:ind w:left="3600" w:hanging="360"/>
      </w:pPr>
      <w:rPr>
        <w:rFonts w:ascii="Courier New" w:hAnsi="Courier New" w:hint="default"/>
      </w:rPr>
    </w:lvl>
    <w:lvl w:ilvl="5" w:tplc="13AE7160">
      <w:start w:val="1"/>
      <w:numFmt w:val="bullet"/>
      <w:lvlText w:val=""/>
      <w:lvlJc w:val="left"/>
      <w:pPr>
        <w:ind w:left="4320" w:hanging="360"/>
      </w:pPr>
      <w:rPr>
        <w:rFonts w:ascii="Wingdings" w:hAnsi="Wingdings" w:hint="default"/>
      </w:rPr>
    </w:lvl>
    <w:lvl w:ilvl="6" w:tplc="D6B8F470">
      <w:start w:val="1"/>
      <w:numFmt w:val="bullet"/>
      <w:lvlText w:val=""/>
      <w:lvlJc w:val="left"/>
      <w:pPr>
        <w:ind w:left="5040" w:hanging="360"/>
      </w:pPr>
      <w:rPr>
        <w:rFonts w:ascii="Symbol" w:hAnsi="Symbol" w:hint="default"/>
      </w:rPr>
    </w:lvl>
    <w:lvl w:ilvl="7" w:tplc="05C0E4D4">
      <w:start w:val="1"/>
      <w:numFmt w:val="bullet"/>
      <w:lvlText w:val="o"/>
      <w:lvlJc w:val="left"/>
      <w:pPr>
        <w:ind w:left="5760" w:hanging="360"/>
      </w:pPr>
      <w:rPr>
        <w:rFonts w:ascii="Courier New" w:hAnsi="Courier New" w:hint="default"/>
      </w:rPr>
    </w:lvl>
    <w:lvl w:ilvl="8" w:tplc="26A84938">
      <w:start w:val="1"/>
      <w:numFmt w:val="bullet"/>
      <w:lvlText w:val=""/>
      <w:lvlJc w:val="left"/>
      <w:pPr>
        <w:ind w:left="6480" w:hanging="360"/>
      </w:pPr>
      <w:rPr>
        <w:rFonts w:ascii="Wingdings" w:hAnsi="Wingdings" w:hint="default"/>
      </w:rPr>
    </w:lvl>
  </w:abstractNum>
  <w:abstractNum w:abstractNumId="15" w15:restartNumberingAfterBreak="0">
    <w:nsid w:val="47BE079D"/>
    <w:multiLevelType w:val="hybridMultilevel"/>
    <w:tmpl w:val="754C70E0"/>
    <w:lvl w:ilvl="0" w:tplc="CF381178">
      <w:start w:val="1"/>
      <w:numFmt w:val="bullet"/>
      <w:lvlText w:val=""/>
      <w:lvlJc w:val="left"/>
      <w:pPr>
        <w:ind w:left="1080" w:hanging="360"/>
      </w:pPr>
      <w:rPr>
        <w:rFonts w:ascii="Symbol" w:hAnsi="Symbol" w:hint="default"/>
      </w:rPr>
    </w:lvl>
    <w:lvl w:ilvl="1" w:tplc="760887F4">
      <w:start w:val="1"/>
      <w:numFmt w:val="bullet"/>
      <w:lvlText w:val="o"/>
      <w:lvlJc w:val="left"/>
      <w:pPr>
        <w:ind w:left="1800" w:hanging="360"/>
      </w:pPr>
      <w:rPr>
        <w:rFonts w:ascii="Courier New" w:hAnsi="Courier New" w:hint="default"/>
      </w:rPr>
    </w:lvl>
    <w:lvl w:ilvl="2" w:tplc="300242DC">
      <w:start w:val="1"/>
      <w:numFmt w:val="bullet"/>
      <w:lvlText w:val=""/>
      <w:lvlJc w:val="left"/>
      <w:pPr>
        <w:ind w:left="2520" w:hanging="360"/>
      </w:pPr>
      <w:rPr>
        <w:rFonts w:ascii="Wingdings" w:hAnsi="Wingdings" w:hint="default"/>
      </w:rPr>
    </w:lvl>
    <w:lvl w:ilvl="3" w:tplc="4130271E">
      <w:start w:val="1"/>
      <w:numFmt w:val="bullet"/>
      <w:lvlText w:val=""/>
      <w:lvlJc w:val="left"/>
      <w:pPr>
        <w:ind w:left="3240" w:hanging="360"/>
      </w:pPr>
      <w:rPr>
        <w:rFonts w:ascii="Symbol" w:hAnsi="Symbol" w:hint="default"/>
      </w:rPr>
    </w:lvl>
    <w:lvl w:ilvl="4" w:tplc="0896CDDE">
      <w:start w:val="1"/>
      <w:numFmt w:val="bullet"/>
      <w:lvlText w:val="o"/>
      <w:lvlJc w:val="left"/>
      <w:pPr>
        <w:ind w:left="3960" w:hanging="360"/>
      </w:pPr>
      <w:rPr>
        <w:rFonts w:ascii="Courier New" w:hAnsi="Courier New" w:hint="default"/>
      </w:rPr>
    </w:lvl>
    <w:lvl w:ilvl="5" w:tplc="798442F6">
      <w:start w:val="1"/>
      <w:numFmt w:val="bullet"/>
      <w:lvlText w:val=""/>
      <w:lvlJc w:val="left"/>
      <w:pPr>
        <w:ind w:left="4680" w:hanging="360"/>
      </w:pPr>
      <w:rPr>
        <w:rFonts w:ascii="Wingdings" w:hAnsi="Wingdings" w:hint="default"/>
      </w:rPr>
    </w:lvl>
    <w:lvl w:ilvl="6" w:tplc="563A84C2">
      <w:start w:val="1"/>
      <w:numFmt w:val="bullet"/>
      <w:lvlText w:val=""/>
      <w:lvlJc w:val="left"/>
      <w:pPr>
        <w:ind w:left="5400" w:hanging="360"/>
      </w:pPr>
      <w:rPr>
        <w:rFonts w:ascii="Symbol" w:hAnsi="Symbol" w:hint="default"/>
      </w:rPr>
    </w:lvl>
    <w:lvl w:ilvl="7" w:tplc="6DEC4F5E">
      <w:start w:val="1"/>
      <w:numFmt w:val="bullet"/>
      <w:lvlText w:val="o"/>
      <w:lvlJc w:val="left"/>
      <w:pPr>
        <w:ind w:left="6120" w:hanging="360"/>
      </w:pPr>
      <w:rPr>
        <w:rFonts w:ascii="Courier New" w:hAnsi="Courier New" w:hint="default"/>
      </w:rPr>
    </w:lvl>
    <w:lvl w:ilvl="8" w:tplc="2B54B62E">
      <w:start w:val="1"/>
      <w:numFmt w:val="bullet"/>
      <w:lvlText w:val=""/>
      <w:lvlJc w:val="left"/>
      <w:pPr>
        <w:ind w:left="6840" w:hanging="360"/>
      </w:pPr>
      <w:rPr>
        <w:rFonts w:ascii="Wingdings" w:hAnsi="Wingdings" w:hint="default"/>
      </w:rPr>
    </w:lvl>
  </w:abstractNum>
  <w:abstractNum w:abstractNumId="16" w15:restartNumberingAfterBreak="0">
    <w:nsid w:val="5453499C"/>
    <w:multiLevelType w:val="hybridMultilevel"/>
    <w:tmpl w:val="57360D46"/>
    <w:lvl w:ilvl="0" w:tplc="AAF86754">
      <w:start w:val="1"/>
      <w:numFmt w:val="bullet"/>
      <w:lvlText w:val=""/>
      <w:lvlJc w:val="left"/>
      <w:pPr>
        <w:ind w:left="720" w:hanging="360"/>
      </w:pPr>
      <w:rPr>
        <w:rFonts w:ascii="Symbol" w:hAnsi="Symbol" w:hint="default"/>
      </w:rPr>
    </w:lvl>
    <w:lvl w:ilvl="1" w:tplc="69B81678">
      <w:start w:val="1"/>
      <w:numFmt w:val="bullet"/>
      <w:lvlText w:val="o"/>
      <w:lvlJc w:val="left"/>
      <w:pPr>
        <w:ind w:left="1440" w:hanging="360"/>
      </w:pPr>
      <w:rPr>
        <w:rFonts w:ascii="Courier New" w:hAnsi="Courier New" w:hint="default"/>
      </w:rPr>
    </w:lvl>
    <w:lvl w:ilvl="2" w:tplc="4DDE8C66">
      <w:start w:val="1"/>
      <w:numFmt w:val="bullet"/>
      <w:lvlText w:val=""/>
      <w:lvlJc w:val="left"/>
      <w:pPr>
        <w:ind w:left="2160" w:hanging="360"/>
      </w:pPr>
      <w:rPr>
        <w:rFonts w:ascii="Wingdings" w:hAnsi="Wingdings" w:hint="default"/>
      </w:rPr>
    </w:lvl>
    <w:lvl w:ilvl="3" w:tplc="CF5467E4">
      <w:start w:val="1"/>
      <w:numFmt w:val="bullet"/>
      <w:lvlText w:val=""/>
      <w:lvlJc w:val="left"/>
      <w:pPr>
        <w:ind w:left="2880" w:hanging="360"/>
      </w:pPr>
      <w:rPr>
        <w:rFonts w:ascii="Symbol" w:hAnsi="Symbol" w:hint="default"/>
      </w:rPr>
    </w:lvl>
    <w:lvl w:ilvl="4" w:tplc="02EC58AC">
      <w:start w:val="1"/>
      <w:numFmt w:val="bullet"/>
      <w:lvlText w:val="o"/>
      <w:lvlJc w:val="left"/>
      <w:pPr>
        <w:ind w:left="3600" w:hanging="360"/>
      </w:pPr>
      <w:rPr>
        <w:rFonts w:ascii="Courier New" w:hAnsi="Courier New" w:hint="default"/>
      </w:rPr>
    </w:lvl>
    <w:lvl w:ilvl="5" w:tplc="34E0D870">
      <w:start w:val="1"/>
      <w:numFmt w:val="bullet"/>
      <w:lvlText w:val=""/>
      <w:lvlJc w:val="left"/>
      <w:pPr>
        <w:ind w:left="4320" w:hanging="360"/>
      </w:pPr>
      <w:rPr>
        <w:rFonts w:ascii="Wingdings" w:hAnsi="Wingdings" w:hint="default"/>
      </w:rPr>
    </w:lvl>
    <w:lvl w:ilvl="6" w:tplc="BE322122">
      <w:start w:val="1"/>
      <w:numFmt w:val="bullet"/>
      <w:lvlText w:val=""/>
      <w:lvlJc w:val="left"/>
      <w:pPr>
        <w:ind w:left="5040" w:hanging="360"/>
      </w:pPr>
      <w:rPr>
        <w:rFonts w:ascii="Symbol" w:hAnsi="Symbol" w:hint="default"/>
      </w:rPr>
    </w:lvl>
    <w:lvl w:ilvl="7" w:tplc="9948C98C">
      <w:start w:val="1"/>
      <w:numFmt w:val="bullet"/>
      <w:lvlText w:val="o"/>
      <w:lvlJc w:val="left"/>
      <w:pPr>
        <w:ind w:left="5760" w:hanging="360"/>
      </w:pPr>
      <w:rPr>
        <w:rFonts w:ascii="Courier New" w:hAnsi="Courier New" w:hint="default"/>
      </w:rPr>
    </w:lvl>
    <w:lvl w:ilvl="8" w:tplc="B81474DC">
      <w:start w:val="1"/>
      <w:numFmt w:val="bullet"/>
      <w:lvlText w:val=""/>
      <w:lvlJc w:val="left"/>
      <w:pPr>
        <w:ind w:left="6480" w:hanging="360"/>
      </w:pPr>
      <w:rPr>
        <w:rFonts w:ascii="Wingdings" w:hAnsi="Wingdings" w:hint="default"/>
      </w:rPr>
    </w:lvl>
  </w:abstractNum>
  <w:abstractNum w:abstractNumId="17" w15:restartNumberingAfterBreak="0">
    <w:nsid w:val="591B2FA1"/>
    <w:multiLevelType w:val="hybridMultilevel"/>
    <w:tmpl w:val="F0188568"/>
    <w:lvl w:ilvl="0" w:tplc="629EB306">
      <w:start w:val="1"/>
      <w:numFmt w:val="bullet"/>
      <w:lvlText w:val=""/>
      <w:lvlJc w:val="left"/>
      <w:pPr>
        <w:ind w:left="720" w:hanging="360"/>
      </w:pPr>
      <w:rPr>
        <w:rFonts w:ascii="Symbol" w:hAnsi="Symbol" w:hint="default"/>
      </w:rPr>
    </w:lvl>
    <w:lvl w:ilvl="1" w:tplc="A3BE36FE">
      <w:start w:val="1"/>
      <w:numFmt w:val="bullet"/>
      <w:lvlText w:val="o"/>
      <w:lvlJc w:val="left"/>
      <w:pPr>
        <w:ind w:left="1440" w:hanging="360"/>
      </w:pPr>
      <w:rPr>
        <w:rFonts w:ascii="Courier New" w:hAnsi="Courier New" w:hint="default"/>
      </w:rPr>
    </w:lvl>
    <w:lvl w:ilvl="2" w:tplc="0AF00FF2">
      <w:start w:val="1"/>
      <w:numFmt w:val="bullet"/>
      <w:lvlText w:val=""/>
      <w:lvlJc w:val="left"/>
      <w:pPr>
        <w:ind w:left="2160" w:hanging="360"/>
      </w:pPr>
      <w:rPr>
        <w:rFonts w:ascii="Wingdings" w:hAnsi="Wingdings" w:hint="default"/>
      </w:rPr>
    </w:lvl>
    <w:lvl w:ilvl="3" w:tplc="1E88B9DA">
      <w:start w:val="1"/>
      <w:numFmt w:val="bullet"/>
      <w:lvlText w:val=""/>
      <w:lvlJc w:val="left"/>
      <w:pPr>
        <w:ind w:left="2880" w:hanging="360"/>
      </w:pPr>
      <w:rPr>
        <w:rFonts w:ascii="Symbol" w:hAnsi="Symbol" w:hint="default"/>
      </w:rPr>
    </w:lvl>
    <w:lvl w:ilvl="4" w:tplc="94A40530">
      <w:start w:val="1"/>
      <w:numFmt w:val="bullet"/>
      <w:lvlText w:val="o"/>
      <w:lvlJc w:val="left"/>
      <w:pPr>
        <w:ind w:left="3600" w:hanging="360"/>
      </w:pPr>
      <w:rPr>
        <w:rFonts w:ascii="Courier New" w:hAnsi="Courier New" w:hint="default"/>
      </w:rPr>
    </w:lvl>
    <w:lvl w:ilvl="5" w:tplc="68BA3252">
      <w:start w:val="1"/>
      <w:numFmt w:val="bullet"/>
      <w:lvlText w:val=""/>
      <w:lvlJc w:val="left"/>
      <w:pPr>
        <w:ind w:left="4320" w:hanging="360"/>
      </w:pPr>
      <w:rPr>
        <w:rFonts w:ascii="Wingdings" w:hAnsi="Wingdings" w:hint="default"/>
      </w:rPr>
    </w:lvl>
    <w:lvl w:ilvl="6" w:tplc="F818661A">
      <w:start w:val="1"/>
      <w:numFmt w:val="bullet"/>
      <w:lvlText w:val=""/>
      <w:lvlJc w:val="left"/>
      <w:pPr>
        <w:ind w:left="5040" w:hanging="360"/>
      </w:pPr>
      <w:rPr>
        <w:rFonts w:ascii="Symbol" w:hAnsi="Symbol" w:hint="default"/>
      </w:rPr>
    </w:lvl>
    <w:lvl w:ilvl="7" w:tplc="82A47264">
      <w:start w:val="1"/>
      <w:numFmt w:val="bullet"/>
      <w:lvlText w:val="o"/>
      <w:lvlJc w:val="left"/>
      <w:pPr>
        <w:ind w:left="5760" w:hanging="360"/>
      </w:pPr>
      <w:rPr>
        <w:rFonts w:ascii="Courier New" w:hAnsi="Courier New" w:hint="default"/>
      </w:rPr>
    </w:lvl>
    <w:lvl w:ilvl="8" w:tplc="F27AD962">
      <w:start w:val="1"/>
      <w:numFmt w:val="bullet"/>
      <w:lvlText w:val=""/>
      <w:lvlJc w:val="left"/>
      <w:pPr>
        <w:ind w:left="6480" w:hanging="360"/>
      </w:pPr>
      <w:rPr>
        <w:rFonts w:ascii="Wingdings" w:hAnsi="Wingdings" w:hint="default"/>
      </w:rPr>
    </w:lvl>
  </w:abstractNum>
  <w:abstractNum w:abstractNumId="18" w15:restartNumberingAfterBreak="0">
    <w:nsid w:val="6329565E"/>
    <w:multiLevelType w:val="hybridMultilevel"/>
    <w:tmpl w:val="1C903DFE"/>
    <w:lvl w:ilvl="0" w:tplc="BCB062E2">
      <w:start w:val="1"/>
      <w:numFmt w:val="bullet"/>
      <w:lvlText w:val=""/>
      <w:lvlJc w:val="left"/>
      <w:pPr>
        <w:ind w:left="720" w:hanging="360"/>
      </w:pPr>
      <w:rPr>
        <w:rFonts w:ascii="Symbol" w:hAnsi="Symbol" w:hint="default"/>
      </w:rPr>
    </w:lvl>
    <w:lvl w:ilvl="1" w:tplc="E8DE26BC">
      <w:start w:val="1"/>
      <w:numFmt w:val="bullet"/>
      <w:lvlText w:val="o"/>
      <w:lvlJc w:val="left"/>
      <w:pPr>
        <w:ind w:left="1440" w:hanging="360"/>
      </w:pPr>
      <w:rPr>
        <w:rFonts w:ascii="Courier New" w:hAnsi="Courier New" w:hint="default"/>
      </w:rPr>
    </w:lvl>
    <w:lvl w:ilvl="2" w:tplc="85EAF9FE">
      <w:start w:val="1"/>
      <w:numFmt w:val="bullet"/>
      <w:lvlText w:val=""/>
      <w:lvlJc w:val="left"/>
      <w:pPr>
        <w:ind w:left="2160" w:hanging="360"/>
      </w:pPr>
      <w:rPr>
        <w:rFonts w:ascii="Wingdings" w:hAnsi="Wingdings" w:hint="default"/>
      </w:rPr>
    </w:lvl>
    <w:lvl w:ilvl="3" w:tplc="3B323F6E">
      <w:start w:val="1"/>
      <w:numFmt w:val="bullet"/>
      <w:lvlText w:val=""/>
      <w:lvlJc w:val="left"/>
      <w:pPr>
        <w:ind w:left="2880" w:hanging="360"/>
      </w:pPr>
      <w:rPr>
        <w:rFonts w:ascii="Symbol" w:hAnsi="Symbol" w:hint="default"/>
      </w:rPr>
    </w:lvl>
    <w:lvl w:ilvl="4" w:tplc="CC4E6E60">
      <w:start w:val="1"/>
      <w:numFmt w:val="bullet"/>
      <w:lvlText w:val="o"/>
      <w:lvlJc w:val="left"/>
      <w:pPr>
        <w:ind w:left="3600" w:hanging="360"/>
      </w:pPr>
      <w:rPr>
        <w:rFonts w:ascii="Courier New" w:hAnsi="Courier New" w:hint="default"/>
      </w:rPr>
    </w:lvl>
    <w:lvl w:ilvl="5" w:tplc="B8ECD0F0">
      <w:start w:val="1"/>
      <w:numFmt w:val="bullet"/>
      <w:lvlText w:val=""/>
      <w:lvlJc w:val="left"/>
      <w:pPr>
        <w:ind w:left="4320" w:hanging="360"/>
      </w:pPr>
      <w:rPr>
        <w:rFonts w:ascii="Wingdings" w:hAnsi="Wingdings" w:hint="default"/>
      </w:rPr>
    </w:lvl>
    <w:lvl w:ilvl="6" w:tplc="1144B00E">
      <w:start w:val="1"/>
      <w:numFmt w:val="bullet"/>
      <w:lvlText w:val=""/>
      <w:lvlJc w:val="left"/>
      <w:pPr>
        <w:ind w:left="5040" w:hanging="360"/>
      </w:pPr>
      <w:rPr>
        <w:rFonts w:ascii="Symbol" w:hAnsi="Symbol" w:hint="default"/>
      </w:rPr>
    </w:lvl>
    <w:lvl w:ilvl="7" w:tplc="BC20A25C">
      <w:start w:val="1"/>
      <w:numFmt w:val="bullet"/>
      <w:lvlText w:val="o"/>
      <w:lvlJc w:val="left"/>
      <w:pPr>
        <w:ind w:left="5760" w:hanging="360"/>
      </w:pPr>
      <w:rPr>
        <w:rFonts w:ascii="Courier New" w:hAnsi="Courier New" w:hint="default"/>
      </w:rPr>
    </w:lvl>
    <w:lvl w:ilvl="8" w:tplc="10841484">
      <w:start w:val="1"/>
      <w:numFmt w:val="bullet"/>
      <w:lvlText w:val=""/>
      <w:lvlJc w:val="left"/>
      <w:pPr>
        <w:ind w:left="6480" w:hanging="360"/>
      </w:pPr>
      <w:rPr>
        <w:rFonts w:ascii="Wingdings" w:hAnsi="Wingdings" w:hint="default"/>
      </w:rPr>
    </w:lvl>
  </w:abstractNum>
  <w:abstractNum w:abstractNumId="19" w15:restartNumberingAfterBreak="0">
    <w:nsid w:val="63352CC2"/>
    <w:multiLevelType w:val="hybridMultilevel"/>
    <w:tmpl w:val="9F388E52"/>
    <w:lvl w:ilvl="0" w:tplc="820EDDCA">
      <w:start w:val="1"/>
      <w:numFmt w:val="bullet"/>
      <w:lvlText w:val="-"/>
      <w:lvlJc w:val="left"/>
      <w:pPr>
        <w:ind w:left="720" w:hanging="360"/>
      </w:pPr>
      <w:rPr>
        <w:rFonts w:ascii="Calibri" w:hAnsi="Calibri" w:hint="default"/>
      </w:rPr>
    </w:lvl>
    <w:lvl w:ilvl="1" w:tplc="4554FD26">
      <w:start w:val="1"/>
      <w:numFmt w:val="bullet"/>
      <w:lvlText w:val="o"/>
      <w:lvlJc w:val="left"/>
      <w:pPr>
        <w:ind w:left="1440" w:hanging="360"/>
      </w:pPr>
      <w:rPr>
        <w:rFonts w:ascii="Courier New" w:hAnsi="Courier New" w:hint="default"/>
      </w:rPr>
    </w:lvl>
    <w:lvl w:ilvl="2" w:tplc="63C29B0A">
      <w:start w:val="1"/>
      <w:numFmt w:val="bullet"/>
      <w:lvlText w:val=""/>
      <w:lvlJc w:val="left"/>
      <w:pPr>
        <w:ind w:left="2160" w:hanging="360"/>
      </w:pPr>
      <w:rPr>
        <w:rFonts w:ascii="Wingdings" w:hAnsi="Wingdings" w:hint="default"/>
      </w:rPr>
    </w:lvl>
    <w:lvl w:ilvl="3" w:tplc="365E2542">
      <w:start w:val="1"/>
      <w:numFmt w:val="bullet"/>
      <w:lvlText w:val=""/>
      <w:lvlJc w:val="left"/>
      <w:pPr>
        <w:ind w:left="2880" w:hanging="360"/>
      </w:pPr>
      <w:rPr>
        <w:rFonts w:ascii="Symbol" w:hAnsi="Symbol" w:hint="default"/>
      </w:rPr>
    </w:lvl>
    <w:lvl w:ilvl="4" w:tplc="9784308A">
      <w:start w:val="1"/>
      <w:numFmt w:val="bullet"/>
      <w:lvlText w:val="o"/>
      <w:lvlJc w:val="left"/>
      <w:pPr>
        <w:ind w:left="3600" w:hanging="360"/>
      </w:pPr>
      <w:rPr>
        <w:rFonts w:ascii="Courier New" w:hAnsi="Courier New" w:hint="default"/>
      </w:rPr>
    </w:lvl>
    <w:lvl w:ilvl="5" w:tplc="8CA4D76A">
      <w:start w:val="1"/>
      <w:numFmt w:val="bullet"/>
      <w:lvlText w:val=""/>
      <w:lvlJc w:val="left"/>
      <w:pPr>
        <w:ind w:left="4320" w:hanging="360"/>
      </w:pPr>
      <w:rPr>
        <w:rFonts w:ascii="Wingdings" w:hAnsi="Wingdings" w:hint="default"/>
      </w:rPr>
    </w:lvl>
    <w:lvl w:ilvl="6" w:tplc="A1862426">
      <w:start w:val="1"/>
      <w:numFmt w:val="bullet"/>
      <w:lvlText w:val=""/>
      <w:lvlJc w:val="left"/>
      <w:pPr>
        <w:ind w:left="5040" w:hanging="360"/>
      </w:pPr>
      <w:rPr>
        <w:rFonts w:ascii="Symbol" w:hAnsi="Symbol" w:hint="default"/>
      </w:rPr>
    </w:lvl>
    <w:lvl w:ilvl="7" w:tplc="3F8EB8C8">
      <w:start w:val="1"/>
      <w:numFmt w:val="bullet"/>
      <w:lvlText w:val="o"/>
      <w:lvlJc w:val="left"/>
      <w:pPr>
        <w:ind w:left="5760" w:hanging="360"/>
      </w:pPr>
      <w:rPr>
        <w:rFonts w:ascii="Courier New" w:hAnsi="Courier New" w:hint="default"/>
      </w:rPr>
    </w:lvl>
    <w:lvl w:ilvl="8" w:tplc="6F4AFB20">
      <w:start w:val="1"/>
      <w:numFmt w:val="bullet"/>
      <w:lvlText w:val=""/>
      <w:lvlJc w:val="left"/>
      <w:pPr>
        <w:ind w:left="6480" w:hanging="360"/>
      </w:pPr>
      <w:rPr>
        <w:rFonts w:ascii="Wingdings" w:hAnsi="Wingdings" w:hint="default"/>
      </w:rPr>
    </w:lvl>
  </w:abstractNum>
  <w:abstractNum w:abstractNumId="20" w15:restartNumberingAfterBreak="0">
    <w:nsid w:val="7E294040"/>
    <w:multiLevelType w:val="hybridMultilevel"/>
    <w:tmpl w:val="30C8BBF6"/>
    <w:lvl w:ilvl="0" w:tplc="3DF69314">
      <w:start w:val="1"/>
      <w:numFmt w:val="bullet"/>
      <w:lvlText w:val=""/>
      <w:lvlJc w:val="left"/>
      <w:pPr>
        <w:ind w:left="720" w:hanging="360"/>
      </w:pPr>
      <w:rPr>
        <w:rFonts w:ascii="Symbol" w:hAnsi="Symbol" w:hint="default"/>
      </w:rPr>
    </w:lvl>
    <w:lvl w:ilvl="1" w:tplc="E606F2E8">
      <w:start w:val="1"/>
      <w:numFmt w:val="bullet"/>
      <w:lvlText w:val="o"/>
      <w:lvlJc w:val="left"/>
      <w:pPr>
        <w:ind w:left="1440" w:hanging="360"/>
      </w:pPr>
      <w:rPr>
        <w:rFonts w:ascii="Courier New" w:hAnsi="Courier New" w:hint="default"/>
      </w:rPr>
    </w:lvl>
    <w:lvl w:ilvl="2" w:tplc="6E1A4DFE">
      <w:start w:val="1"/>
      <w:numFmt w:val="bullet"/>
      <w:lvlText w:val=""/>
      <w:lvlJc w:val="left"/>
      <w:pPr>
        <w:ind w:left="2160" w:hanging="360"/>
      </w:pPr>
      <w:rPr>
        <w:rFonts w:ascii="Wingdings" w:hAnsi="Wingdings" w:hint="default"/>
      </w:rPr>
    </w:lvl>
    <w:lvl w:ilvl="3" w:tplc="5EAC3FF8">
      <w:start w:val="1"/>
      <w:numFmt w:val="bullet"/>
      <w:lvlText w:val=""/>
      <w:lvlJc w:val="left"/>
      <w:pPr>
        <w:ind w:left="2880" w:hanging="360"/>
      </w:pPr>
      <w:rPr>
        <w:rFonts w:ascii="Symbol" w:hAnsi="Symbol" w:hint="default"/>
      </w:rPr>
    </w:lvl>
    <w:lvl w:ilvl="4" w:tplc="7BEEE556">
      <w:start w:val="1"/>
      <w:numFmt w:val="bullet"/>
      <w:lvlText w:val="o"/>
      <w:lvlJc w:val="left"/>
      <w:pPr>
        <w:ind w:left="3600" w:hanging="360"/>
      </w:pPr>
      <w:rPr>
        <w:rFonts w:ascii="Courier New" w:hAnsi="Courier New" w:hint="default"/>
      </w:rPr>
    </w:lvl>
    <w:lvl w:ilvl="5" w:tplc="B43AC06A">
      <w:start w:val="1"/>
      <w:numFmt w:val="bullet"/>
      <w:lvlText w:val=""/>
      <w:lvlJc w:val="left"/>
      <w:pPr>
        <w:ind w:left="4320" w:hanging="360"/>
      </w:pPr>
      <w:rPr>
        <w:rFonts w:ascii="Wingdings" w:hAnsi="Wingdings" w:hint="default"/>
      </w:rPr>
    </w:lvl>
    <w:lvl w:ilvl="6" w:tplc="33A00810">
      <w:start w:val="1"/>
      <w:numFmt w:val="bullet"/>
      <w:lvlText w:val=""/>
      <w:lvlJc w:val="left"/>
      <w:pPr>
        <w:ind w:left="5040" w:hanging="360"/>
      </w:pPr>
      <w:rPr>
        <w:rFonts w:ascii="Symbol" w:hAnsi="Symbol" w:hint="default"/>
      </w:rPr>
    </w:lvl>
    <w:lvl w:ilvl="7" w:tplc="8996B7B2">
      <w:start w:val="1"/>
      <w:numFmt w:val="bullet"/>
      <w:lvlText w:val="o"/>
      <w:lvlJc w:val="left"/>
      <w:pPr>
        <w:ind w:left="5760" w:hanging="360"/>
      </w:pPr>
      <w:rPr>
        <w:rFonts w:ascii="Courier New" w:hAnsi="Courier New" w:hint="default"/>
      </w:rPr>
    </w:lvl>
    <w:lvl w:ilvl="8" w:tplc="A4F85CE2">
      <w:start w:val="1"/>
      <w:numFmt w:val="bullet"/>
      <w:lvlText w:val=""/>
      <w:lvlJc w:val="left"/>
      <w:pPr>
        <w:ind w:left="6480" w:hanging="360"/>
      </w:pPr>
      <w:rPr>
        <w:rFonts w:ascii="Wingdings" w:hAnsi="Wingdings" w:hint="default"/>
      </w:rPr>
    </w:lvl>
  </w:abstractNum>
  <w:abstractNum w:abstractNumId="21" w15:restartNumberingAfterBreak="0">
    <w:nsid w:val="7F496A06"/>
    <w:multiLevelType w:val="hybridMultilevel"/>
    <w:tmpl w:val="8682CF38"/>
    <w:lvl w:ilvl="0" w:tplc="43044454">
      <w:start w:val="1"/>
      <w:numFmt w:val="decimal"/>
      <w:lvlText w:val="%1."/>
      <w:lvlJc w:val="left"/>
      <w:pPr>
        <w:ind w:left="720" w:hanging="360"/>
      </w:pPr>
    </w:lvl>
    <w:lvl w:ilvl="1" w:tplc="B582E7B0">
      <w:start w:val="1"/>
      <w:numFmt w:val="lowerLetter"/>
      <w:lvlText w:val="%2."/>
      <w:lvlJc w:val="left"/>
      <w:pPr>
        <w:ind w:left="1440" w:hanging="360"/>
      </w:pPr>
    </w:lvl>
    <w:lvl w:ilvl="2" w:tplc="CC8E174C">
      <w:start w:val="1"/>
      <w:numFmt w:val="lowerRoman"/>
      <w:lvlText w:val="%3."/>
      <w:lvlJc w:val="right"/>
      <w:pPr>
        <w:ind w:left="2160" w:hanging="180"/>
      </w:pPr>
    </w:lvl>
    <w:lvl w:ilvl="3" w:tplc="468CC2F4">
      <w:start w:val="1"/>
      <w:numFmt w:val="decimal"/>
      <w:lvlText w:val="%4."/>
      <w:lvlJc w:val="left"/>
      <w:pPr>
        <w:ind w:left="2880" w:hanging="360"/>
      </w:pPr>
    </w:lvl>
    <w:lvl w:ilvl="4" w:tplc="8408CB5E">
      <w:start w:val="1"/>
      <w:numFmt w:val="lowerLetter"/>
      <w:lvlText w:val="%5."/>
      <w:lvlJc w:val="left"/>
      <w:pPr>
        <w:ind w:left="3600" w:hanging="360"/>
      </w:pPr>
    </w:lvl>
    <w:lvl w:ilvl="5" w:tplc="921485F0">
      <w:start w:val="1"/>
      <w:numFmt w:val="lowerRoman"/>
      <w:lvlText w:val="%6."/>
      <w:lvlJc w:val="right"/>
      <w:pPr>
        <w:ind w:left="4320" w:hanging="180"/>
      </w:pPr>
    </w:lvl>
    <w:lvl w:ilvl="6" w:tplc="D848D238">
      <w:start w:val="1"/>
      <w:numFmt w:val="decimal"/>
      <w:lvlText w:val="%7."/>
      <w:lvlJc w:val="left"/>
      <w:pPr>
        <w:ind w:left="5040" w:hanging="360"/>
      </w:pPr>
    </w:lvl>
    <w:lvl w:ilvl="7" w:tplc="2F2CFBA0">
      <w:start w:val="1"/>
      <w:numFmt w:val="lowerLetter"/>
      <w:lvlText w:val="%8."/>
      <w:lvlJc w:val="left"/>
      <w:pPr>
        <w:ind w:left="5760" w:hanging="360"/>
      </w:pPr>
    </w:lvl>
    <w:lvl w:ilvl="8" w:tplc="DB8C0B88">
      <w:start w:val="1"/>
      <w:numFmt w:val="lowerRoman"/>
      <w:lvlText w:val="%9."/>
      <w:lvlJc w:val="right"/>
      <w:pPr>
        <w:ind w:left="6480" w:hanging="180"/>
      </w:pPr>
    </w:lvl>
  </w:abstractNum>
  <w:num w:numId="1" w16cid:durableId="392433302">
    <w:abstractNumId w:val="17"/>
  </w:num>
  <w:num w:numId="2" w16cid:durableId="135147939">
    <w:abstractNumId w:val="11"/>
  </w:num>
  <w:num w:numId="3" w16cid:durableId="920286712">
    <w:abstractNumId w:val="21"/>
  </w:num>
  <w:num w:numId="4" w16cid:durableId="1700659883">
    <w:abstractNumId w:val="16"/>
  </w:num>
  <w:num w:numId="5" w16cid:durableId="581376191">
    <w:abstractNumId w:val="5"/>
  </w:num>
  <w:num w:numId="6" w16cid:durableId="1225290486">
    <w:abstractNumId w:val="12"/>
  </w:num>
  <w:num w:numId="7" w16cid:durableId="204802125">
    <w:abstractNumId w:val="4"/>
  </w:num>
  <w:num w:numId="8" w16cid:durableId="1577395495">
    <w:abstractNumId w:val="14"/>
  </w:num>
  <w:num w:numId="9" w16cid:durableId="1849829577">
    <w:abstractNumId w:val="6"/>
  </w:num>
  <w:num w:numId="10" w16cid:durableId="1788154880">
    <w:abstractNumId w:val="1"/>
  </w:num>
  <w:num w:numId="11" w16cid:durableId="1045250216">
    <w:abstractNumId w:val="19"/>
  </w:num>
  <w:num w:numId="12" w16cid:durableId="2031904508">
    <w:abstractNumId w:val="0"/>
  </w:num>
  <w:num w:numId="13" w16cid:durableId="170607328">
    <w:abstractNumId w:val="8"/>
  </w:num>
  <w:num w:numId="14" w16cid:durableId="1175848393">
    <w:abstractNumId w:val="7"/>
  </w:num>
  <w:num w:numId="15" w16cid:durableId="1290209335">
    <w:abstractNumId w:val="3"/>
  </w:num>
  <w:num w:numId="16" w16cid:durableId="862205785">
    <w:abstractNumId w:val="18"/>
  </w:num>
  <w:num w:numId="17" w16cid:durableId="88623157">
    <w:abstractNumId w:val="10"/>
  </w:num>
  <w:num w:numId="18" w16cid:durableId="1430002720">
    <w:abstractNumId w:val="2"/>
  </w:num>
  <w:num w:numId="19" w16cid:durableId="665012582">
    <w:abstractNumId w:val="15"/>
  </w:num>
  <w:num w:numId="20" w16cid:durableId="73283632">
    <w:abstractNumId w:val="9"/>
  </w:num>
  <w:num w:numId="21" w16cid:durableId="368727485">
    <w:abstractNumId w:val="20"/>
  </w:num>
  <w:num w:numId="22" w16cid:durableId="838347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D803B"/>
    <w:rsid w:val="004E2EAC"/>
    <w:rsid w:val="005760EE"/>
    <w:rsid w:val="006F3E15"/>
    <w:rsid w:val="00897A14"/>
    <w:rsid w:val="009E7F8A"/>
    <w:rsid w:val="00B93076"/>
    <w:rsid w:val="00D352AE"/>
    <w:rsid w:val="00DE12F5"/>
    <w:rsid w:val="00E861A0"/>
    <w:rsid w:val="010F7953"/>
    <w:rsid w:val="0129E69C"/>
    <w:rsid w:val="014C68CA"/>
    <w:rsid w:val="015CE187"/>
    <w:rsid w:val="017C74E0"/>
    <w:rsid w:val="01C96A8E"/>
    <w:rsid w:val="01EBD43F"/>
    <w:rsid w:val="01F954B0"/>
    <w:rsid w:val="023E9E57"/>
    <w:rsid w:val="024693F4"/>
    <w:rsid w:val="02BB7D8F"/>
    <w:rsid w:val="033D6AD2"/>
    <w:rsid w:val="041EE000"/>
    <w:rsid w:val="0456D9CB"/>
    <w:rsid w:val="0461FFB9"/>
    <w:rsid w:val="0472E894"/>
    <w:rsid w:val="052DB96E"/>
    <w:rsid w:val="05815F68"/>
    <w:rsid w:val="058FE0FB"/>
    <w:rsid w:val="0590129C"/>
    <w:rsid w:val="069B4134"/>
    <w:rsid w:val="070D47E0"/>
    <w:rsid w:val="071D2FC9"/>
    <w:rsid w:val="074B3190"/>
    <w:rsid w:val="076DAE06"/>
    <w:rsid w:val="076F43B4"/>
    <w:rsid w:val="077F8CEB"/>
    <w:rsid w:val="083C5114"/>
    <w:rsid w:val="08659F30"/>
    <w:rsid w:val="088D636E"/>
    <w:rsid w:val="08BD7E95"/>
    <w:rsid w:val="092341F9"/>
    <w:rsid w:val="093570DC"/>
    <w:rsid w:val="0A1BE974"/>
    <w:rsid w:val="0A2933CF"/>
    <w:rsid w:val="0A3F14EB"/>
    <w:rsid w:val="0B1BCA91"/>
    <w:rsid w:val="0B233D81"/>
    <w:rsid w:val="0B84EFA3"/>
    <w:rsid w:val="0BA9E9E9"/>
    <w:rsid w:val="0BE0B903"/>
    <w:rsid w:val="0C3C3FAA"/>
    <w:rsid w:val="0C8A2832"/>
    <w:rsid w:val="0CD1BF75"/>
    <w:rsid w:val="0D02F029"/>
    <w:rsid w:val="0D17AFBD"/>
    <w:rsid w:val="0D7C8964"/>
    <w:rsid w:val="0DDD8ABF"/>
    <w:rsid w:val="0DEA5CCD"/>
    <w:rsid w:val="0E330946"/>
    <w:rsid w:val="0F12860E"/>
    <w:rsid w:val="0F46D6D1"/>
    <w:rsid w:val="0F5AB80F"/>
    <w:rsid w:val="0F71A07E"/>
    <w:rsid w:val="0FCC63F9"/>
    <w:rsid w:val="0FD07EAD"/>
    <w:rsid w:val="0FD6972A"/>
    <w:rsid w:val="1001D492"/>
    <w:rsid w:val="10380445"/>
    <w:rsid w:val="1046D65F"/>
    <w:rsid w:val="1061AEB3"/>
    <w:rsid w:val="10B6D8A0"/>
    <w:rsid w:val="10C4120F"/>
    <w:rsid w:val="1145C437"/>
    <w:rsid w:val="114FE424"/>
    <w:rsid w:val="11F13CAE"/>
    <w:rsid w:val="1220C5BC"/>
    <w:rsid w:val="132EAEB2"/>
    <w:rsid w:val="13301CB3"/>
    <w:rsid w:val="137231AD"/>
    <w:rsid w:val="138B62E3"/>
    <w:rsid w:val="139AE702"/>
    <w:rsid w:val="140ADF1C"/>
    <w:rsid w:val="142A2249"/>
    <w:rsid w:val="148BCB69"/>
    <w:rsid w:val="150E020E"/>
    <w:rsid w:val="152AF9DB"/>
    <w:rsid w:val="15442238"/>
    <w:rsid w:val="156B0E99"/>
    <w:rsid w:val="15C5840B"/>
    <w:rsid w:val="15DB4B31"/>
    <w:rsid w:val="161BE16A"/>
    <w:rsid w:val="1624B62D"/>
    <w:rsid w:val="165E7A79"/>
    <w:rsid w:val="16758A85"/>
    <w:rsid w:val="16E829E7"/>
    <w:rsid w:val="17162F54"/>
    <w:rsid w:val="17B7B1CB"/>
    <w:rsid w:val="17C89AA6"/>
    <w:rsid w:val="187BC2FA"/>
    <w:rsid w:val="19203D66"/>
    <w:rsid w:val="198A380A"/>
    <w:rsid w:val="19A9BE8A"/>
    <w:rsid w:val="19F632C5"/>
    <w:rsid w:val="1A9176FE"/>
    <w:rsid w:val="1ABC0DC7"/>
    <w:rsid w:val="1AF6EAFE"/>
    <w:rsid w:val="1AFDDBC9"/>
    <w:rsid w:val="1B039114"/>
    <w:rsid w:val="1C25AE8F"/>
    <w:rsid w:val="1C2AEB51"/>
    <w:rsid w:val="1CAE9A53"/>
    <w:rsid w:val="1CDFD3C8"/>
    <w:rsid w:val="1D10BC95"/>
    <w:rsid w:val="1D269716"/>
    <w:rsid w:val="1E918A73"/>
    <w:rsid w:val="1EBB65C1"/>
    <w:rsid w:val="1F3A7A55"/>
    <w:rsid w:val="1F71E909"/>
    <w:rsid w:val="1F976C70"/>
    <w:rsid w:val="1FD0BFB2"/>
    <w:rsid w:val="208AC9D4"/>
    <w:rsid w:val="2163CF01"/>
    <w:rsid w:val="21646679"/>
    <w:rsid w:val="21E81C4D"/>
    <w:rsid w:val="22261B33"/>
    <w:rsid w:val="2230C8C6"/>
    <w:rsid w:val="229C88E3"/>
    <w:rsid w:val="22CB0EDE"/>
    <w:rsid w:val="23491B42"/>
    <w:rsid w:val="2350A0D0"/>
    <w:rsid w:val="23C1EB94"/>
    <w:rsid w:val="23D1B982"/>
    <w:rsid w:val="24388B1A"/>
    <w:rsid w:val="24788975"/>
    <w:rsid w:val="24C21DAC"/>
    <w:rsid w:val="24F9C2A4"/>
    <w:rsid w:val="2599F11E"/>
    <w:rsid w:val="25A5E83B"/>
    <w:rsid w:val="25D464CC"/>
    <w:rsid w:val="261E7F7E"/>
    <w:rsid w:val="26205000"/>
    <w:rsid w:val="262775C3"/>
    <w:rsid w:val="2634E098"/>
    <w:rsid w:val="26D3E050"/>
    <w:rsid w:val="27196BBD"/>
    <w:rsid w:val="2721C8D8"/>
    <w:rsid w:val="276FFA06"/>
    <w:rsid w:val="27785349"/>
    <w:rsid w:val="27BA7FA0"/>
    <w:rsid w:val="27CF01AC"/>
    <w:rsid w:val="280AE996"/>
    <w:rsid w:val="28C424FE"/>
    <w:rsid w:val="28F2A20A"/>
    <w:rsid w:val="28F381D7"/>
    <w:rsid w:val="29565001"/>
    <w:rsid w:val="2958B81F"/>
    <w:rsid w:val="296D615C"/>
    <w:rsid w:val="29F32E32"/>
    <w:rsid w:val="2A3C5306"/>
    <w:rsid w:val="2A86D99B"/>
    <w:rsid w:val="2ABB7C06"/>
    <w:rsid w:val="2ABB8F1D"/>
    <w:rsid w:val="2B327B10"/>
    <w:rsid w:val="2B8D7A94"/>
    <w:rsid w:val="2BC7FBFE"/>
    <w:rsid w:val="2C151A17"/>
    <w:rsid w:val="2C550C79"/>
    <w:rsid w:val="2CEE8583"/>
    <w:rsid w:val="2CF78316"/>
    <w:rsid w:val="2D800221"/>
    <w:rsid w:val="2F1254DA"/>
    <w:rsid w:val="2F3775C2"/>
    <w:rsid w:val="2F38D942"/>
    <w:rsid w:val="2FFA43FF"/>
    <w:rsid w:val="304E0DB1"/>
    <w:rsid w:val="30B3B974"/>
    <w:rsid w:val="3185B6C5"/>
    <w:rsid w:val="319EDF22"/>
    <w:rsid w:val="31CAF439"/>
    <w:rsid w:val="3233C9EF"/>
    <w:rsid w:val="32AB4918"/>
    <w:rsid w:val="32D0E9C5"/>
    <w:rsid w:val="33551BE7"/>
    <w:rsid w:val="34255519"/>
    <w:rsid w:val="346E913B"/>
    <w:rsid w:val="34CE0326"/>
    <w:rsid w:val="3589CE97"/>
    <w:rsid w:val="35AEA4CC"/>
    <w:rsid w:val="3647E0DF"/>
    <w:rsid w:val="36B3A455"/>
    <w:rsid w:val="36B48A84"/>
    <w:rsid w:val="37EA4AB6"/>
    <w:rsid w:val="38AFBF12"/>
    <w:rsid w:val="390A51BD"/>
    <w:rsid w:val="392DF8B0"/>
    <w:rsid w:val="39481C31"/>
    <w:rsid w:val="39716A4D"/>
    <w:rsid w:val="39BCDDC1"/>
    <w:rsid w:val="3AA33FC3"/>
    <w:rsid w:val="3AA4EAEB"/>
    <w:rsid w:val="3B054D28"/>
    <w:rsid w:val="3B4BC9FA"/>
    <w:rsid w:val="3B58AE22"/>
    <w:rsid w:val="3B665518"/>
    <w:rsid w:val="3B76CE20"/>
    <w:rsid w:val="3BE6AD0A"/>
    <w:rsid w:val="3D781B90"/>
    <w:rsid w:val="3DA762A1"/>
    <w:rsid w:val="3DDC8BAD"/>
    <w:rsid w:val="3E598C3A"/>
    <w:rsid w:val="3EDFAA20"/>
    <w:rsid w:val="3F66CC81"/>
    <w:rsid w:val="3F6E5637"/>
    <w:rsid w:val="3F738A82"/>
    <w:rsid w:val="3FAA8BA7"/>
    <w:rsid w:val="3FC3B404"/>
    <w:rsid w:val="40883323"/>
    <w:rsid w:val="40C9A5DA"/>
    <w:rsid w:val="40F15773"/>
    <w:rsid w:val="41351F72"/>
    <w:rsid w:val="414E498E"/>
    <w:rsid w:val="415244A2"/>
    <w:rsid w:val="421B7BEA"/>
    <w:rsid w:val="42AAD876"/>
    <w:rsid w:val="42E22C69"/>
    <w:rsid w:val="435BC5A4"/>
    <w:rsid w:val="438FFA55"/>
    <w:rsid w:val="43A1AEC2"/>
    <w:rsid w:val="44042200"/>
    <w:rsid w:val="440534D3"/>
    <w:rsid w:val="4454C899"/>
    <w:rsid w:val="44C1C4C9"/>
    <w:rsid w:val="45077DEE"/>
    <w:rsid w:val="456FAB13"/>
    <w:rsid w:val="458C2926"/>
    <w:rsid w:val="45A790F9"/>
    <w:rsid w:val="45E05A42"/>
    <w:rsid w:val="4612C3C6"/>
    <w:rsid w:val="4657E45F"/>
    <w:rsid w:val="46600DF9"/>
    <w:rsid w:val="46A34E4F"/>
    <w:rsid w:val="47AE9427"/>
    <w:rsid w:val="47DE52E1"/>
    <w:rsid w:val="4847E3C9"/>
    <w:rsid w:val="489E705A"/>
    <w:rsid w:val="49662D81"/>
    <w:rsid w:val="496E65BA"/>
    <w:rsid w:val="49933BEF"/>
    <w:rsid w:val="49F1EB64"/>
    <w:rsid w:val="4A01D422"/>
    <w:rsid w:val="4A1CF7DC"/>
    <w:rsid w:val="4A4530E0"/>
    <w:rsid w:val="4A77B60F"/>
    <w:rsid w:val="4BE00877"/>
    <w:rsid w:val="4DB2F1CC"/>
    <w:rsid w:val="4E0267A3"/>
    <w:rsid w:val="4E31071C"/>
    <w:rsid w:val="4E414D2A"/>
    <w:rsid w:val="4E914CB4"/>
    <w:rsid w:val="4EA665D1"/>
    <w:rsid w:val="4F0693E4"/>
    <w:rsid w:val="4F1735EA"/>
    <w:rsid w:val="4F19E30F"/>
    <w:rsid w:val="4F6FB5A0"/>
    <w:rsid w:val="4F8395A8"/>
    <w:rsid w:val="5069A100"/>
    <w:rsid w:val="5070AA65"/>
    <w:rsid w:val="508B85C7"/>
    <w:rsid w:val="50DD8220"/>
    <w:rsid w:val="5170742A"/>
    <w:rsid w:val="51906C78"/>
    <w:rsid w:val="51B50765"/>
    <w:rsid w:val="51C7D192"/>
    <w:rsid w:val="51D64507"/>
    <w:rsid w:val="523D803B"/>
    <w:rsid w:val="5260E073"/>
    <w:rsid w:val="52C40849"/>
    <w:rsid w:val="53AC70F9"/>
    <w:rsid w:val="545C6BED"/>
    <w:rsid w:val="54D960CB"/>
    <w:rsid w:val="55442461"/>
    <w:rsid w:val="555714A2"/>
    <w:rsid w:val="556DF1EF"/>
    <w:rsid w:val="5673B8F4"/>
    <w:rsid w:val="56E36EB8"/>
    <w:rsid w:val="574C598D"/>
    <w:rsid w:val="57A4E39C"/>
    <w:rsid w:val="58225B7A"/>
    <w:rsid w:val="58F12CE0"/>
    <w:rsid w:val="5907E09C"/>
    <w:rsid w:val="596F7F3D"/>
    <w:rsid w:val="59BF43CD"/>
    <w:rsid w:val="59C4F165"/>
    <w:rsid w:val="59DE8D8F"/>
    <w:rsid w:val="5A179584"/>
    <w:rsid w:val="5A8CFD41"/>
    <w:rsid w:val="5A9174D4"/>
    <w:rsid w:val="5A9579A3"/>
    <w:rsid w:val="5AEA9F95"/>
    <w:rsid w:val="5B7D4A41"/>
    <w:rsid w:val="5BECF329"/>
    <w:rsid w:val="5C114174"/>
    <w:rsid w:val="5C1FDA60"/>
    <w:rsid w:val="5C2B8BE5"/>
    <w:rsid w:val="5CB9207C"/>
    <w:rsid w:val="5CBD7CB2"/>
    <w:rsid w:val="5D0790DD"/>
    <w:rsid w:val="5D25B70F"/>
    <w:rsid w:val="5D8E8CA3"/>
    <w:rsid w:val="5E42F939"/>
    <w:rsid w:val="5EA99D5F"/>
    <w:rsid w:val="5EE25110"/>
    <w:rsid w:val="5FC06916"/>
    <w:rsid w:val="60076666"/>
    <w:rsid w:val="604523F3"/>
    <w:rsid w:val="606E78F4"/>
    <w:rsid w:val="609EDB62"/>
    <w:rsid w:val="60B16DD1"/>
    <w:rsid w:val="60E78DFB"/>
    <w:rsid w:val="6100B658"/>
    <w:rsid w:val="611BDD26"/>
    <w:rsid w:val="6131F2CC"/>
    <w:rsid w:val="613703D2"/>
    <w:rsid w:val="61868DB3"/>
    <w:rsid w:val="61B624EE"/>
    <w:rsid w:val="61DB50EE"/>
    <w:rsid w:val="61DDF396"/>
    <w:rsid w:val="61EA6778"/>
    <w:rsid w:val="620D4607"/>
    <w:rsid w:val="623C9872"/>
    <w:rsid w:val="62AAAA3F"/>
    <w:rsid w:val="62D2D433"/>
    <w:rsid w:val="63BEA9A0"/>
    <w:rsid w:val="64467AA0"/>
    <w:rsid w:val="644F3C29"/>
    <w:rsid w:val="64751375"/>
    <w:rsid w:val="65999E88"/>
    <w:rsid w:val="65AEB55B"/>
    <w:rsid w:val="65F0F7A1"/>
    <w:rsid w:val="66623214"/>
    <w:rsid w:val="668573F5"/>
    <w:rsid w:val="66B28263"/>
    <w:rsid w:val="66B897F3"/>
    <w:rsid w:val="673EB598"/>
    <w:rsid w:val="677E1B62"/>
    <w:rsid w:val="67D7F504"/>
    <w:rsid w:val="693E0677"/>
    <w:rsid w:val="6961EFF4"/>
    <w:rsid w:val="69D7E8FC"/>
    <w:rsid w:val="6A471540"/>
    <w:rsid w:val="6AAF6189"/>
    <w:rsid w:val="6ACF8EB2"/>
    <w:rsid w:val="6AE0DA61"/>
    <w:rsid w:val="6B0853E4"/>
    <w:rsid w:val="6B16457D"/>
    <w:rsid w:val="6B322172"/>
    <w:rsid w:val="6B48E9F7"/>
    <w:rsid w:val="6BA02CD8"/>
    <w:rsid w:val="6C8714E1"/>
    <w:rsid w:val="6CD12DE0"/>
    <w:rsid w:val="6D01FFD4"/>
    <w:rsid w:val="6E1B430F"/>
    <w:rsid w:val="6E4FCCA3"/>
    <w:rsid w:val="6E6CFE41"/>
    <w:rsid w:val="6E9DD035"/>
    <w:rsid w:val="6EBE43E7"/>
    <w:rsid w:val="6EBF9959"/>
    <w:rsid w:val="6F5115F7"/>
    <w:rsid w:val="70479C98"/>
    <w:rsid w:val="7055A457"/>
    <w:rsid w:val="7058383D"/>
    <w:rsid w:val="70D72B6C"/>
    <w:rsid w:val="710BD54B"/>
    <w:rsid w:val="71779568"/>
    <w:rsid w:val="71D570F7"/>
    <w:rsid w:val="7230DC86"/>
    <w:rsid w:val="728B3E53"/>
    <w:rsid w:val="72C933EA"/>
    <w:rsid w:val="734E6C6C"/>
    <w:rsid w:val="735F1275"/>
    <w:rsid w:val="73648212"/>
    <w:rsid w:val="73671A0B"/>
    <w:rsid w:val="73714158"/>
    <w:rsid w:val="738175F3"/>
    <w:rsid w:val="7393D4A2"/>
    <w:rsid w:val="746104FC"/>
    <w:rsid w:val="74862BDE"/>
    <w:rsid w:val="74A79D5A"/>
    <w:rsid w:val="74C8905D"/>
    <w:rsid w:val="7536F033"/>
    <w:rsid w:val="755F0DFD"/>
    <w:rsid w:val="75C3F1D6"/>
    <w:rsid w:val="75D95C62"/>
    <w:rsid w:val="75E6B843"/>
    <w:rsid w:val="75F146FF"/>
    <w:rsid w:val="76A8E21A"/>
    <w:rsid w:val="76ABBD7E"/>
    <w:rsid w:val="76ACCBF4"/>
    <w:rsid w:val="76F17232"/>
    <w:rsid w:val="789A4BD6"/>
    <w:rsid w:val="78D3010F"/>
    <w:rsid w:val="78FA7FD7"/>
    <w:rsid w:val="7902544C"/>
    <w:rsid w:val="79C1FDAA"/>
    <w:rsid w:val="7A2AFBD8"/>
    <w:rsid w:val="7A9606EA"/>
    <w:rsid w:val="7B047AD4"/>
    <w:rsid w:val="7B3CF889"/>
    <w:rsid w:val="7B71C3CC"/>
    <w:rsid w:val="7BA5454B"/>
    <w:rsid w:val="7BBCD3FB"/>
    <w:rsid w:val="7C56A60C"/>
    <w:rsid w:val="7CB1D829"/>
    <w:rsid w:val="7CECCC5E"/>
    <w:rsid w:val="7D0D942D"/>
    <w:rsid w:val="7D3800D8"/>
    <w:rsid w:val="7D4F1254"/>
    <w:rsid w:val="7D66687D"/>
    <w:rsid w:val="7D97E43A"/>
    <w:rsid w:val="7DF245D9"/>
    <w:rsid w:val="7E13E5C7"/>
    <w:rsid w:val="7EA357C6"/>
    <w:rsid w:val="7F06453A"/>
    <w:rsid w:val="7F0775FC"/>
    <w:rsid w:val="7F8E8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803B"/>
  <w15:chartTrackingRefBased/>
  <w15:docId w15:val="{3E5EF7AD-E3E9-473C-AFC4-D5CDFF88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nomads.ncep.noa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microsoft.com/office/2020/10/relationships/intelligence" Target="intelligence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DCF434B76F049A2CEA75E6A4FC781" ma:contentTypeVersion="4" ma:contentTypeDescription="Create a new document." ma:contentTypeScope="" ma:versionID="b68533a0c7837fac31e926291f5e54ce">
  <xsd:schema xmlns:xsd="http://www.w3.org/2001/XMLSchema" xmlns:xs="http://www.w3.org/2001/XMLSchema" xmlns:p="http://schemas.microsoft.com/office/2006/metadata/properties" xmlns:ns2="7678f3af-366b-4b7e-a00f-a701c5cd67ce" targetNamespace="http://schemas.microsoft.com/office/2006/metadata/properties" ma:root="true" ma:fieldsID="cd354c2ea28e86207406ae7730d28c82" ns2:_="">
    <xsd:import namespace="7678f3af-366b-4b7e-a00f-a701c5cd6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8f3af-366b-4b7e-a00f-a701c5cd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080F8-6D8D-4DA3-95D6-37959A5F61E8}"/>
</file>

<file path=customXml/itemProps2.xml><?xml version="1.0" encoding="utf-8"?>
<ds:datastoreItem xmlns:ds="http://schemas.openxmlformats.org/officeDocument/2006/customXml" ds:itemID="{6EF22E47-399B-449E-959F-530486EBD114}"/>
</file>

<file path=customXml/itemProps3.xml><?xml version="1.0" encoding="utf-8"?>
<ds:datastoreItem xmlns:ds="http://schemas.openxmlformats.org/officeDocument/2006/customXml" ds:itemID="{359229A1-48CD-4975-94A6-70206D56B79E}"/>
</file>

<file path=docProps/app.xml><?xml version="1.0" encoding="utf-8"?>
<Properties xmlns="http://schemas.openxmlformats.org/officeDocument/2006/extended-properties" xmlns:vt="http://schemas.openxmlformats.org/officeDocument/2006/docPropsVTypes">
  <Template>Normal</Template>
  <TotalTime>18</TotalTime>
  <Pages>8</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Mackenzie</dc:creator>
  <cp:keywords/>
  <dc:description/>
  <cp:lastModifiedBy>Moore, Rose</cp:lastModifiedBy>
  <cp:revision>5</cp:revision>
  <dcterms:created xsi:type="dcterms:W3CDTF">2021-11-11T18:23:00Z</dcterms:created>
  <dcterms:modified xsi:type="dcterms:W3CDTF">2023-03-29T19:37:00Z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0x0101003B0DCF434B76F049A2CEA75E6A4FC781</vt:lpwstr>
  </property>
</Properties>
</file>